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C6" w:rsidRDefault="003C1AC6" w:rsidP="003C1AC6">
      <w:pPr>
        <w:spacing w:after="0"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A379A">
        <w:rPr>
          <w:rFonts w:ascii="標楷體" w:eastAsia="標楷體" w:hAnsi="標楷體" w:hint="eastAsia"/>
          <w:b/>
          <w:sz w:val="28"/>
          <w:szCs w:val="28"/>
        </w:rPr>
        <w:t>臺</w:t>
      </w:r>
      <w:r>
        <w:rPr>
          <w:rFonts w:ascii="標楷體" w:eastAsia="標楷體" w:hAnsi="標楷體" w:hint="eastAsia"/>
          <w:b/>
          <w:sz w:val="28"/>
          <w:szCs w:val="28"/>
        </w:rPr>
        <w:t>北市東園國小</w:t>
      </w:r>
      <w:r w:rsidRPr="007A379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7A379A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國語文暨本土語言學藝</w:t>
      </w:r>
      <w:r w:rsidRPr="007A379A">
        <w:rPr>
          <w:rFonts w:ascii="標楷體" w:eastAsia="標楷體" w:hAnsi="標楷體" w:hint="eastAsia"/>
          <w:b/>
          <w:sz w:val="28"/>
          <w:szCs w:val="28"/>
        </w:rPr>
        <w:t>競賽實施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D62018" w:rsidRPr="00D62018" w:rsidRDefault="00D62018" w:rsidP="00D62018">
      <w:pPr>
        <w:spacing w:after="0" w:line="240" w:lineRule="atLeast"/>
        <w:jc w:val="right"/>
        <w:rPr>
          <w:rFonts w:ascii="標楷體" w:eastAsia="標楷體" w:hAnsi="標楷體"/>
          <w:sz w:val="20"/>
          <w:szCs w:val="28"/>
        </w:rPr>
      </w:pPr>
      <w:r w:rsidRPr="00D62018">
        <w:rPr>
          <w:rFonts w:ascii="標楷體" w:eastAsia="標楷體" w:hAnsi="標楷體" w:hint="eastAsia"/>
          <w:sz w:val="20"/>
          <w:szCs w:val="28"/>
        </w:rPr>
        <w:t>107.11.5</w:t>
      </w:r>
      <w:r w:rsidR="00AD36ED">
        <w:rPr>
          <w:rFonts w:ascii="標楷體" w:eastAsia="標楷體" w:hAnsi="標楷體" w:hint="eastAsia"/>
          <w:sz w:val="20"/>
          <w:szCs w:val="28"/>
        </w:rPr>
        <w:t>修訂</w:t>
      </w:r>
    </w:p>
    <w:p w:rsidR="003C1AC6" w:rsidRPr="0099282E" w:rsidRDefault="003C1AC6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依據：</w:t>
      </w:r>
    </w:p>
    <w:p w:rsidR="003C1AC6" w:rsidRPr="0099282E" w:rsidRDefault="003C1AC6" w:rsidP="0099282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臺北市107年度國民小學多語文學藝競賽實施計畫。</w:t>
      </w:r>
    </w:p>
    <w:p w:rsidR="003C1AC6" w:rsidRPr="0099282E" w:rsidRDefault="003C1AC6" w:rsidP="0099282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臺北市各級學校（含幼兒園）暨社教機構推動本土語言教學實施方案。</w:t>
      </w:r>
    </w:p>
    <w:p w:rsidR="003C1AC6" w:rsidRPr="0099282E" w:rsidRDefault="003C1AC6" w:rsidP="0099282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臺北市國民小學推動本土語言教學實施計畫。</w:t>
      </w:r>
    </w:p>
    <w:p w:rsidR="003C1AC6" w:rsidRPr="0099282E" w:rsidRDefault="003C1AC6" w:rsidP="0099282E">
      <w:pPr>
        <w:pStyle w:val="a3"/>
        <w:numPr>
          <w:ilvl w:val="0"/>
          <w:numId w:val="8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臺北市東園國小107學年度多語文學藝競賽總實施計畫。</w:t>
      </w:r>
    </w:p>
    <w:p w:rsidR="003C1AC6" w:rsidRPr="0099282E" w:rsidRDefault="003C1AC6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目的：</w:t>
      </w:r>
    </w:p>
    <w:p w:rsidR="003C1AC6" w:rsidRPr="0099282E" w:rsidRDefault="003C1AC6" w:rsidP="0099282E">
      <w:pPr>
        <w:pStyle w:val="a3"/>
        <w:numPr>
          <w:ilvl w:val="0"/>
          <w:numId w:val="9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倡導國語文暨本土語言教學，增進學生國語文暨本土語言能力。</w:t>
      </w:r>
    </w:p>
    <w:p w:rsidR="003C1AC6" w:rsidRDefault="003C1AC6" w:rsidP="0099282E">
      <w:pPr>
        <w:pStyle w:val="a3"/>
        <w:numPr>
          <w:ilvl w:val="0"/>
          <w:numId w:val="9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激發學生愛國、愛鄉情操，兼重本土化及國際化。</w:t>
      </w:r>
    </w:p>
    <w:p w:rsidR="00D62018" w:rsidRPr="00D62018" w:rsidRDefault="00D62018" w:rsidP="00D62018">
      <w:pPr>
        <w:pStyle w:val="a3"/>
        <w:widowControl w:val="0"/>
        <w:numPr>
          <w:ilvl w:val="0"/>
          <w:numId w:val="9"/>
        </w:numPr>
        <w:spacing w:after="0" w:line="240" w:lineRule="auto"/>
        <w:ind w:leftChars="0"/>
        <w:rPr>
          <w:rFonts w:ascii="標楷體" w:eastAsia="標楷體" w:hAnsi="標楷體"/>
          <w:sz w:val="24"/>
        </w:rPr>
      </w:pPr>
      <w:r w:rsidRPr="00D62018">
        <w:rPr>
          <w:rFonts w:ascii="標楷體" w:eastAsia="標楷體" w:hAnsi="標楷體" w:hint="eastAsia"/>
          <w:sz w:val="24"/>
        </w:rPr>
        <w:t>選拔優秀人才參與培訓，代表學校參加臺北市多語文學藝競賽，爭取優異表現為校爭光。</w:t>
      </w:r>
    </w:p>
    <w:p w:rsidR="003C1AC6" w:rsidRPr="0099282E" w:rsidRDefault="003C1AC6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參加對象：</w:t>
      </w:r>
    </w:p>
    <w:p w:rsidR="003C1AC6" w:rsidRPr="0099282E" w:rsidRDefault="003C1AC6" w:rsidP="0099282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color w:val="FF0000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國語文競賽：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本校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四、五年級學生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經由班內初選後，由級任老師推薦報名參加</w:t>
      </w:r>
      <w:r w:rsidRPr="0099282E">
        <w:rPr>
          <w:rFonts w:ascii="標楷體" w:eastAsia="標楷體" w:hAnsi="標楷體" w:hint="eastAsia"/>
          <w:color w:val="FF0000"/>
          <w:sz w:val="24"/>
          <w:szCs w:val="24"/>
        </w:rPr>
        <w:t>。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每項每班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最多推選2位選手參賽，寫字類每班最多推選3位選手參賽</w:t>
      </w:r>
      <w:r w:rsidRPr="0099282E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:rsidR="003C1AC6" w:rsidRPr="0099282E" w:rsidRDefault="003C1AC6" w:rsidP="0099282E">
      <w:pPr>
        <w:pStyle w:val="a3"/>
        <w:numPr>
          <w:ilvl w:val="0"/>
          <w:numId w:val="7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color w:val="FF0000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本土語競賽：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本校</w:t>
      </w:r>
      <w:r w:rsidRPr="0099282E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四、五年級學生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由級任老師及本土語</w:t>
      </w:r>
      <w:r w:rsidRPr="0099282E">
        <w:rPr>
          <w:rFonts w:ascii="標楷體" w:eastAsia="標楷體" w:hAnsi="標楷體" w:hint="eastAsia"/>
          <w:sz w:val="24"/>
          <w:szCs w:val="24"/>
        </w:rPr>
        <w:t>任課教師共同挑選推蔫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報名參加，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每項每班</w:t>
      </w:r>
      <w:r w:rsidRPr="0099282E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最多推選1位選手參賽</w:t>
      </w:r>
      <w:r w:rsidRPr="0099282E">
        <w:rPr>
          <w:rFonts w:ascii="標楷體" w:eastAsia="標楷體" w:hAnsi="標楷體" w:hint="eastAsia"/>
          <w:sz w:val="24"/>
          <w:szCs w:val="24"/>
        </w:rPr>
        <w:t>。</w:t>
      </w:r>
    </w:p>
    <w:p w:rsidR="003C1AC6" w:rsidRPr="0099282E" w:rsidRDefault="003C1AC6" w:rsidP="0099282E">
      <w:pPr>
        <w:pStyle w:val="a3"/>
        <w:widowControl w:val="0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為鼓勵學生多元發展及擴大參與，同一選手在國語文、本土語及英語三類競賽中，</w:t>
      </w:r>
    </w:p>
    <w:p w:rsidR="003C1AC6" w:rsidRPr="0099282E" w:rsidRDefault="003C1AC6" w:rsidP="0099282E">
      <w:pPr>
        <w:pStyle w:val="a3"/>
        <w:widowControl w:val="0"/>
        <w:spacing w:after="0" w:line="240" w:lineRule="auto"/>
        <w:ind w:leftChars="0" w:left="96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報名最多不得超過兩項(並以各項參賽規定為前提)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EE1231" w:rsidRPr="0099282E" w:rsidRDefault="003C1AC6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報名日期：即日起至107年12月14日(星期五)</w:t>
      </w:r>
      <w:r w:rsidRPr="0099282E">
        <w:rPr>
          <w:rFonts w:hint="eastAsia"/>
          <w:sz w:val="24"/>
          <w:szCs w:val="24"/>
        </w:rPr>
        <w:t xml:space="preserve"> </w:t>
      </w:r>
      <w:r w:rsidRPr="0099282E">
        <w:rPr>
          <w:rFonts w:ascii="標楷體" w:eastAsia="標楷體" w:hAnsi="標楷體" w:hint="eastAsia"/>
          <w:sz w:val="24"/>
          <w:szCs w:val="24"/>
        </w:rPr>
        <w:t>下班前將報名表（附件一）交回教務</w:t>
      </w:r>
    </w:p>
    <w:p w:rsidR="003C1AC6" w:rsidRPr="0099282E" w:rsidRDefault="00EE1231" w:rsidP="0099282E">
      <w:pPr>
        <w:pStyle w:val="a3"/>
        <w:tabs>
          <w:tab w:val="left" w:pos="993"/>
        </w:tabs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3C1AC6" w:rsidRPr="0099282E">
        <w:rPr>
          <w:rFonts w:ascii="標楷體" w:eastAsia="標楷體" w:hAnsi="標楷體" w:hint="eastAsia"/>
          <w:sz w:val="24"/>
          <w:szCs w:val="24"/>
        </w:rPr>
        <w:t>處教學組。</w:t>
      </w:r>
    </w:p>
    <w:p w:rsidR="003C1AC6" w:rsidRPr="0099282E" w:rsidRDefault="00EE1231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競賽項目、日期、時間、地點：</w:t>
      </w:r>
      <w:r w:rsidR="00D43A88" w:rsidRPr="0099282E">
        <w:rPr>
          <w:rFonts w:ascii="標楷體" w:eastAsia="標楷體" w:hAnsi="標楷體" w:hint="eastAsia"/>
          <w:sz w:val="24"/>
          <w:szCs w:val="24"/>
        </w:rPr>
        <w:t>(暫定，若有調整將另行通知)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562"/>
        <w:gridCol w:w="1420"/>
        <w:gridCol w:w="1992"/>
        <w:gridCol w:w="1693"/>
        <w:gridCol w:w="1311"/>
        <w:gridCol w:w="816"/>
      </w:tblGrid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156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參賽年級</w:t>
            </w:r>
          </w:p>
        </w:tc>
        <w:tc>
          <w:tcPr>
            <w:tcW w:w="1420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報到時間</w:t>
            </w:r>
          </w:p>
        </w:tc>
        <w:tc>
          <w:tcPr>
            <w:tcW w:w="199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競賽時間</w:t>
            </w:r>
          </w:p>
        </w:tc>
        <w:tc>
          <w:tcPr>
            <w:tcW w:w="1693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競賽地點</w:t>
            </w:r>
          </w:p>
        </w:tc>
        <w:tc>
          <w:tcPr>
            <w:tcW w:w="131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抽籤日期</w:t>
            </w:r>
          </w:p>
        </w:tc>
      </w:tr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國語命題演說</w:t>
            </w:r>
          </w:p>
        </w:tc>
        <w:tc>
          <w:tcPr>
            <w:tcW w:w="156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四年級</w:t>
            </w:r>
          </w:p>
        </w:tc>
        <w:tc>
          <w:tcPr>
            <w:tcW w:w="1420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99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08:45～10:15</w:t>
            </w:r>
          </w:p>
        </w:tc>
        <w:tc>
          <w:tcPr>
            <w:tcW w:w="1693" w:type="dxa"/>
            <w:vMerge w:val="restart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樂育堂</w:t>
            </w:r>
          </w:p>
        </w:tc>
        <w:tc>
          <w:tcPr>
            <w:tcW w:w="1311" w:type="dxa"/>
            <w:vMerge w:val="restart"/>
            <w:vAlign w:val="center"/>
          </w:tcPr>
          <w:p w:rsidR="00D43A88" w:rsidRPr="0099282E" w:rsidRDefault="00D43A88" w:rsidP="0099282E">
            <w:pPr>
              <w:spacing w:after="0" w:line="24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/>
                <w:sz w:val="24"/>
                <w:szCs w:val="24"/>
              </w:rPr>
              <w:t>12</w:t>
            </w: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/24(一)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12/17</w:t>
            </w:r>
          </w:p>
        </w:tc>
      </w:tr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國語即席演說</w:t>
            </w:r>
          </w:p>
        </w:tc>
        <w:tc>
          <w:tcPr>
            <w:tcW w:w="156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五年級</w:t>
            </w:r>
          </w:p>
        </w:tc>
        <w:tc>
          <w:tcPr>
            <w:tcW w:w="1420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199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10:30～12:00</w:t>
            </w:r>
          </w:p>
        </w:tc>
        <w:tc>
          <w:tcPr>
            <w:tcW w:w="1693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</w:tr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國語朗讀</w:t>
            </w:r>
          </w:p>
        </w:tc>
        <w:tc>
          <w:tcPr>
            <w:tcW w:w="156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四、五年級</w:t>
            </w:r>
          </w:p>
        </w:tc>
        <w:tc>
          <w:tcPr>
            <w:tcW w:w="1420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199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13:20～15:35</w:t>
            </w:r>
          </w:p>
        </w:tc>
        <w:tc>
          <w:tcPr>
            <w:tcW w:w="1693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pacing w:val="-14"/>
                <w:sz w:val="24"/>
                <w:szCs w:val="24"/>
              </w:rPr>
            </w:pPr>
          </w:p>
        </w:tc>
      </w:tr>
      <w:tr w:rsidR="001B733E" w:rsidRPr="0099282E" w:rsidTr="00865C8E">
        <w:trPr>
          <w:jc w:val="center"/>
        </w:trPr>
        <w:tc>
          <w:tcPr>
            <w:tcW w:w="1701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字音字形</w:t>
            </w:r>
          </w:p>
        </w:tc>
        <w:tc>
          <w:tcPr>
            <w:tcW w:w="1562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四、五年級</w:t>
            </w:r>
          </w:p>
        </w:tc>
        <w:tc>
          <w:tcPr>
            <w:tcW w:w="1420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08:00</w:t>
            </w:r>
          </w:p>
        </w:tc>
        <w:tc>
          <w:tcPr>
            <w:tcW w:w="1992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08:20～08:40</w:t>
            </w:r>
          </w:p>
        </w:tc>
        <w:tc>
          <w:tcPr>
            <w:tcW w:w="1693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校史室</w:t>
            </w:r>
          </w:p>
        </w:tc>
        <w:tc>
          <w:tcPr>
            <w:tcW w:w="1311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/>
                <w:sz w:val="24"/>
                <w:szCs w:val="24"/>
              </w:rPr>
              <w:t>12</w:t>
            </w: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/26(三)</w:t>
            </w:r>
          </w:p>
        </w:tc>
        <w:tc>
          <w:tcPr>
            <w:tcW w:w="816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733E" w:rsidRPr="0099282E" w:rsidTr="00865C8E">
        <w:trPr>
          <w:jc w:val="center"/>
        </w:trPr>
        <w:tc>
          <w:tcPr>
            <w:tcW w:w="1701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作文</w:t>
            </w:r>
          </w:p>
        </w:tc>
        <w:tc>
          <w:tcPr>
            <w:tcW w:w="1562" w:type="dxa"/>
            <w:vMerge w:val="restart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四、五年級</w:t>
            </w:r>
          </w:p>
        </w:tc>
        <w:tc>
          <w:tcPr>
            <w:tcW w:w="1420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13:10</w:t>
            </w:r>
          </w:p>
        </w:tc>
        <w:tc>
          <w:tcPr>
            <w:tcW w:w="1992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13:20～14:50</w:t>
            </w:r>
          </w:p>
        </w:tc>
        <w:tc>
          <w:tcPr>
            <w:tcW w:w="1693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校史室</w:t>
            </w:r>
          </w:p>
        </w:tc>
        <w:tc>
          <w:tcPr>
            <w:tcW w:w="1311" w:type="dxa"/>
            <w:vMerge w:val="restart"/>
            <w:vAlign w:val="center"/>
          </w:tcPr>
          <w:p w:rsidR="001B733E" w:rsidRPr="0099282E" w:rsidRDefault="001B733E" w:rsidP="0099282E">
            <w:pPr>
              <w:spacing w:after="0" w:line="24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/>
                <w:sz w:val="24"/>
                <w:szCs w:val="24"/>
              </w:rPr>
              <w:t>12</w:t>
            </w: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/27(四)</w:t>
            </w:r>
          </w:p>
        </w:tc>
        <w:tc>
          <w:tcPr>
            <w:tcW w:w="816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B733E" w:rsidRPr="0099282E" w:rsidTr="00865C8E">
        <w:trPr>
          <w:jc w:val="center"/>
        </w:trPr>
        <w:tc>
          <w:tcPr>
            <w:tcW w:w="1701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寫字</w:t>
            </w:r>
          </w:p>
        </w:tc>
        <w:tc>
          <w:tcPr>
            <w:tcW w:w="1562" w:type="dxa"/>
            <w:vMerge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14:50</w:t>
            </w:r>
          </w:p>
        </w:tc>
        <w:tc>
          <w:tcPr>
            <w:tcW w:w="1992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15:00～15:50</w:t>
            </w:r>
          </w:p>
        </w:tc>
        <w:tc>
          <w:tcPr>
            <w:tcW w:w="1693" w:type="dxa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301美術教室</w:t>
            </w:r>
          </w:p>
        </w:tc>
        <w:tc>
          <w:tcPr>
            <w:tcW w:w="1311" w:type="dxa"/>
            <w:vMerge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B733E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客家語</w:t>
            </w:r>
          </w:p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演說朗讀</w:t>
            </w:r>
          </w:p>
        </w:tc>
        <w:tc>
          <w:tcPr>
            <w:tcW w:w="1562" w:type="dxa"/>
            <w:vMerge w:val="restart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四、五年級</w:t>
            </w:r>
          </w:p>
        </w:tc>
        <w:tc>
          <w:tcPr>
            <w:tcW w:w="1420" w:type="dxa"/>
            <w:vAlign w:val="center"/>
          </w:tcPr>
          <w:p w:rsidR="00D43A88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</w:t>
            </w:r>
            <w:r w:rsidR="00D43A88"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1992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08:45～10:15</w:t>
            </w:r>
          </w:p>
        </w:tc>
        <w:tc>
          <w:tcPr>
            <w:tcW w:w="1693" w:type="dxa"/>
            <w:vMerge w:val="restart"/>
            <w:vAlign w:val="center"/>
          </w:tcPr>
          <w:p w:rsidR="00D43A88" w:rsidRPr="0099282E" w:rsidRDefault="00523355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樂育堂</w:t>
            </w:r>
          </w:p>
        </w:tc>
        <w:tc>
          <w:tcPr>
            <w:tcW w:w="1311" w:type="dxa"/>
            <w:vMerge w:val="restart"/>
            <w:vAlign w:val="center"/>
          </w:tcPr>
          <w:p w:rsidR="00D43A88" w:rsidRPr="0099282E" w:rsidRDefault="00D43A88" w:rsidP="0099282E">
            <w:pPr>
              <w:spacing w:after="0" w:line="240" w:lineRule="atLeas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1/17(四)</w:t>
            </w:r>
          </w:p>
        </w:tc>
        <w:tc>
          <w:tcPr>
            <w:tcW w:w="816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9282E">
              <w:rPr>
                <w:rFonts w:ascii="標楷體" w:eastAsia="標楷體" w:hAnsi="標楷體" w:hint="eastAsia"/>
                <w:sz w:val="24"/>
                <w:szCs w:val="24"/>
              </w:rPr>
              <w:t>1/10</w:t>
            </w:r>
          </w:p>
        </w:tc>
      </w:tr>
      <w:tr w:rsidR="00D43A88" w:rsidRPr="0099282E" w:rsidTr="00865C8E">
        <w:trPr>
          <w:jc w:val="center"/>
        </w:trPr>
        <w:tc>
          <w:tcPr>
            <w:tcW w:w="1701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閩南語</w:t>
            </w:r>
            <w:r w:rsidRPr="0099282E">
              <w:rPr>
                <w:rFonts w:ascii="標楷體" w:eastAsia="標楷體" w:hAnsi="標楷體" w:cs="新細明體"/>
                <w:sz w:val="24"/>
                <w:szCs w:val="24"/>
              </w:rPr>
              <w:br/>
            </w:r>
            <w:r w:rsidRPr="0099282E">
              <w:rPr>
                <w:rFonts w:ascii="標楷體" w:eastAsia="標楷體" w:hAnsi="標楷體" w:cs="新細明體" w:hint="eastAsia"/>
                <w:sz w:val="24"/>
                <w:szCs w:val="24"/>
              </w:rPr>
              <w:t>演說朗讀</w:t>
            </w:r>
          </w:p>
        </w:tc>
        <w:tc>
          <w:tcPr>
            <w:tcW w:w="1562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10:15</w:t>
            </w:r>
          </w:p>
        </w:tc>
        <w:tc>
          <w:tcPr>
            <w:tcW w:w="1992" w:type="dxa"/>
            <w:vAlign w:val="center"/>
          </w:tcPr>
          <w:p w:rsidR="00D43A88" w:rsidRPr="0099282E" w:rsidRDefault="001B733E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10:30</w:t>
            </w:r>
            <w:r w:rsidR="00D43A88" w:rsidRPr="0099282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～12:00</w:t>
            </w:r>
          </w:p>
        </w:tc>
        <w:tc>
          <w:tcPr>
            <w:tcW w:w="1693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r2bl w:val="nil"/>
            </w:tcBorders>
            <w:shd w:val="clear" w:color="auto" w:fill="auto"/>
            <w:vAlign w:val="center"/>
          </w:tcPr>
          <w:p w:rsidR="00D43A88" w:rsidRPr="0099282E" w:rsidRDefault="00D43A88" w:rsidP="0099282E">
            <w:pPr>
              <w:spacing w:after="0"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B733E" w:rsidRPr="0099282E" w:rsidRDefault="001B733E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競賽項目及時限：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1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國語文競賽：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lastRenderedPageBreak/>
        <w:t>演說：每人限4至5分鐘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朗讀：每人限4分鐘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作文：90分鐘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寫字：50分鐘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字音字形：20分鐘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1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本土語言競賽：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3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演說：每人限3至4分鐘</w:t>
      </w:r>
    </w:p>
    <w:p w:rsidR="001B733E" w:rsidRPr="0099282E" w:rsidRDefault="001B733E" w:rsidP="0099282E">
      <w:pPr>
        <w:pStyle w:val="a3"/>
        <w:widowControl w:val="0"/>
        <w:numPr>
          <w:ilvl w:val="0"/>
          <w:numId w:val="13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朗讀：每人限4分鐘</w:t>
      </w:r>
    </w:p>
    <w:p w:rsidR="001B733E" w:rsidRPr="0099282E" w:rsidRDefault="00E86453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競賽內容、規定：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4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國語文競賽：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5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演說：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四年級：</w:t>
      </w:r>
      <w:r w:rsidRPr="0099282E">
        <w:rPr>
          <w:rFonts w:ascii="標楷體" w:eastAsia="標楷體" w:hAnsi="標楷體" w:hint="eastAsia"/>
          <w:b/>
          <w:sz w:val="24"/>
          <w:szCs w:val="24"/>
        </w:rPr>
        <w:t>將於確認後公告題目</w:t>
      </w:r>
      <w:r w:rsidRPr="0099282E">
        <w:rPr>
          <w:rFonts w:ascii="標楷體" w:eastAsia="標楷體" w:hAnsi="標楷體" w:hint="eastAsia"/>
          <w:sz w:val="24"/>
          <w:szCs w:val="24"/>
        </w:rPr>
        <w:t>。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五年級即席演說：每名競賽員於登台前30分鐘當場親自抽題，抽題後就指定位置自行準備，在準備時間內可參閱資料，但不得與他人交談。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每位競賽員上臺時應先表明號次，但不得表明班級與姓名。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聞呼號後應即登台演說，如超過一分鐘不上台者，即以棄權論。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演說題目與所抽題目不符者，視同表演，不予計分。</w:t>
      </w:r>
    </w:p>
    <w:p w:rsidR="00E86453" w:rsidRPr="0099282E" w:rsidRDefault="00E86453" w:rsidP="0099282E">
      <w:pPr>
        <w:pStyle w:val="a3"/>
        <w:widowControl w:val="0"/>
        <w:numPr>
          <w:ilvl w:val="0"/>
          <w:numId w:val="1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演說人員當結束前1分鐘聞鈴聲一響應即應準備結束，演說時間達5分鐘時按鈴兩響應即停止。</w:t>
      </w:r>
    </w:p>
    <w:p w:rsidR="00E86453" w:rsidRPr="0099282E" w:rsidRDefault="00F2003B" w:rsidP="0099282E">
      <w:pPr>
        <w:pStyle w:val="a3"/>
        <w:widowControl w:val="0"/>
        <w:numPr>
          <w:ilvl w:val="0"/>
          <w:numId w:val="15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7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四年級：</w:t>
      </w:r>
      <w:r w:rsidR="00F17F2B" w:rsidRPr="0099282E">
        <w:rPr>
          <w:rFonts w:ascii="標楷體" w:eastAsia="標楷體" w:hAnsi="標楷體" w:hint="eastAsia"/>
          <w:b/>
          <w:sz w:val="24"/>
          <w:szCs w:val="24"/>
        </w:rPr>
        <w:t>將於確認後公告題目</w:t>
      </w:r>
      <w:r w:rsidRPr="0099282E">
        <w:rPr>
          <w:rFonts w:ascii="標楷體" w:eastAsia="標楷體" w:hAnsi="標楷體" w:hint="eastAsia"/>
          <w:sz w:val="24"/>
          <w:szCs w:val="24"/>
        </w:rPr>
        <w:t>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7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五年級（</w:t>
      </w:r>
      <w:r w:rsidRPr="0099282E">
        <w:rPr>
          <w:rFonts w:ascii="標楷體" w:eastAsia="標楷體" w:hAnsi="標楷體" w:hint="eastAsia"/>
          <w:b/>
          <w:sz w:val="24"/>
          <w:szCs w:val="24"/>
        </w:rPr>
        <w:t>比照北市語文競賽，不事先給題目</w:t>
      </w:r>
      <w:r w:rsidRPr="0099282E">
        <w:rPr>
          <w:rFonts w:ascii="標楷體" w:eastAsia="標楷體" w:hAnsi="標楷體" w:hint="eastAsia"/>
          <w:sz w:val="24"/>
          <w:szCs w:val="24"/>
        </w:rPr>
        <w:t>）：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8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每名競賽員一律於朗讀前8分鐘，當場親自抽題，領到題目後，應即進入預備席就座靜候呼號，不得與他人交談。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8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朗讀文章以課外語體文為題材，以一字多音審定表為主，準備時除字典、辭典外，不得參閱其他書籍。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8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競賽員可在朗讀文章上加註標點符號。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17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統一規定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20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每位競賽員上臺時應先表明號次，但不得表明班級與姓名。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20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聞呼號後應即登台演說，如超過一分鐘不上台者，即以棄權論。</w:t>
      </w:r>
    </w:p>
    <w:p w:rsidR="00F2003B" w:rsidRPr="0099282E" w:rsidRDefault="00F2003B" w:rsidP="0099282E">
      <w:pPr>
        <w:pStyle w:val="a3"/>
        <w:widowControl w:val="0"/>
        <w:numPr>
          <w:ilvl w:val="0"/>
          <w:numId w:val="20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競賽時間一到(聞鈴聲響起)，應即下台，不得繼續朗讀。</w:t>
      </w:r>
    </w:p>
    <w:p w:rsidR="00F2003B" w:rsidRPr="0099282E" w:rsidRDefault="00523355" w:rsidP="0099282E">
      <w:pPr>
        <w:pStyle w:val="a3"/>
        <w:widowControl w:val="0"/>
        <w:numPr>
          <w:ilvl w:val="0"/>
          <w:numId w:val="15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作文：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競賽時間以</w:t>
      </w:r>
      <w:r w:rsidRPr="0099282E">
        <w:rPr>
          <w:rFonts w:ascii="標楷體" w:eastAsia="標楷體" w:hAnsi="標楷體"/>
          <w:sz w:val="24"/>
          <w:szCs w:val="24"/>
        </w:rPr>
        <w:t>90</w:t>
      </w:r>
      <w:r w:rsidRPr="0099282E">
        <w:rPr>
          <w:rFonts w:ascii="標楷體" w:eastAsia="標楷體" w:hAnsi="標楷體" w:hint="eastAsia"/>
          <w:sz w:val="24"/>
          <w:szCs w:val="24"/>
        </w:rPr>
        <w:t>分鐘為限，超過</w:t>
      </w:r>
      <w:r w:rsidRPr="0099282E">
        <w:rPr>
          <w:rFonts w:ascii="標楷體" w:eastAsia="標楷體" w:hAnsi="標楷體"/>
          <w:sz w:val="24"/>
          <w:szCs w:val="24"/>
        </w:rPr>
        <w:t>10</w:t>
      </w:r>
      <w:r w:rsidRPr="0099282E">
        <w:rPr>
          <w:rFonts w:ascii="標楷體" w:eastAsia="標楷體" w:hAnsi="標楷體" w:hint="eastAsia"/>
          <w:sz w:val="24"/>
          <w:szCs w:val="24"/>
        </w:rPr>
        <w:t>分鐘未入場者以棄權論。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使用教務處所發稿紙寫作，否則視為無效；題卷上不可書寫班別、姓名；文體除不得用詩歌韻文寫作外，文言、語體均可。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四年級可使用鉛筆書寫，五年級一律使用鋼筆或藍/黑原子筆，不得使用鉛筆或紅色筆書寫。所有年級參賽者應詳加標點符號。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作文題目當場公布；題紙、題卷均不得攜帶出場。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15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lastRenderedPageBreak/>
        <w:t>字音字形：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競賽時間以2</w:t>
      </w:r>
      <w:r w:rsidRPr="0099282E">
        <w:rPr>
          <w:rFonts w:ascii="標楷體" w:eastAsia="標楷體" w:hAnsi="標楷體"/>
          <w:sz w:val="24"/>
          <w:szCs w:val="24"/>
        </w:rPr>
        <w:t>0</w:t>
      </w:r>
      <w:r w:rsidRPr="0099282E">
        <w:rPr>
          <w:rFonts w:ascii="標楷體" w:eastAsia="標楷體" w:hAnsi="標楷體" w:hint="eastAsia"/>
          <w:sz w:val="24"/>
          <w:szCs w:val="24"/>
        </w:rPr>
        <w:t>分鐘為限，超過</w:t>
      </w:r>
      <w:r w:rsidRPr="0099282E">
        <w:rPr>
          <w:rFonts w:ascii="標楷體" w:eastAsia="標楷體" w:hAnsi="標楷體"/>
          <w:sz w:val="24"/>
          <w:szCs w:val="24"/>
        </w:rPr>
        <w:t>5</w:t>
      </w:r>
      <w:r w:rsidRPr="0099282E">
        <w:rPr>
          <w:rFonts w:ascii="標楷體" w:eastAsia="標楷體" w:hAnsi="標楷體" w:hint="eastAsia"/>
          <w:sz w:val="24"/>
          <w:szCs w:val="24"/>
        </w:rPr>
        <w:t>分鐘未入場者以棄權論。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聽到監場員發「開始」口令時，始得翻閱題卷作答。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如為多音字應直接注讀多音字的音，不必加注本音。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一律使用鋼筆或藍/黑原子筆，不得使用鉛筆或紅筆書寫，答案填寫後，不得塗改</w:t>
      </w:r>
      <w:r w:rsidRPr="0099282E">
        <w:rPr>
          <w:rFonts w:ascii="標楷體" w:eastAsia="標楷體" w:hAnsi="標楷體"/>
          <w:sz w:val="24"/>
          <w:szCs w:val="24"/>
        </w:rPr>
        <w:t>,</w:t>
      </w:r>
      <w:r w:rsidRPr="0099282E">
        <w:rPr>
          <w:rFonts w:ascii="標楷體" w:eastAsia="標楷體" w:hAnsi="標楷體" w:hint="eastAsia"/>
          <w:sz w:val="24"/>
          <w:szCs w:val="24"/>
        </w:rPr>
        <w:t>塗改一律不計分。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競賽時間屆滿，聞監場員發「起立」口令後，應即起立，不得繼續填寫。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題卷不得攜帶出場。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2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如有同分時，以正確美觀者予以評定優勝。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15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寫字：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競賽時間以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50分鐘</w:t>
      </w:r>
      <w:r w:rsidRPr="0099282E">
        <w:rPr>
          <w:rFonts w:ascii="標楷體" w:eastAsia="標楷體" w:hAnsi="標楷體" w:hint="eastAsia"/>
          <w:sz w:val="24"/>
          <w:szCs w:val="24"/>
        </w:rPr>
        <w:t>為限，超過</w:t>
      </w:r>
      <w:r w:rsidRPr="0099282E">
        <w:rPr>
          <w:rFonts w:ascii="標楷體" w:eastAsia="標楷體" w:hAnsi="標楷體"/>
          <w:sz w:val="24"/>
          <w:szCs w:val="24"/>
        </w:rPr>
        <w:t>5</w:t>
      </w:r>
      <w:r w:rsidRPr="0099282E">
        <w:rPr>
          <w:rFonts w:ascii="標楷體" w:eastAsia="標楷體" w:hAnsi="標楷體" w:hint="eastAsia"/>
          <w:sz w:val="24"/>
          <w:szCs w:val="24"/>
        </w:rPr>
        <w:t>分鐘未入場者以棄權論。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使用教務處所發宣紙寫作（每人一張為限），題卷上不可書寫年級、班別、姓名，否則視為無效。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一律以傳統毛筆書寫正楷（不得使用自來水毛筆），以教育部公布之標準字體為準，字之大小為7公分（宣紙四開</w:t>
      </w:r>
      <w:r w:rsidR="00AF24BC">
        <w:rPr>
          <w:rFonts w:ascii="標楷體" w:eastAsia="標楷體" w:hAnsi="標楷體" w:hint="eastAsia"/>
          <w:sz w:val="24"/>
          <w:szCs w:val="24"/>
        </w:rPr>
        <w:t>70</w:t>
      </w:r>
      <w:r w:rsidRPr="0099282E">
        <w:rPr>
          <w:rFonts w:ascii="標楷體" w:eastAsia="標楷體" w:hAnsi="標楷體" w:hint="eastAsia"/>
          <w:sz w:val="24"/>
          <w:szCs w:val="24"/>
        </w:rPr>
        <w:t>公分×</w:t>
      </w:r>
      <w:r w:rsidR="00AF24BC">
        <w:rPr>
          <w:rFonts w:ascii="標楷體" w:eastAsia="標楷體" w:hAnsi="標楷體" w:hint="eastAsia"/>
          <w:sz w:val="24"/>
          <w:szCs w:val="24"/>
        </w:rPr>
        <w:t>3</w:t>
      </w:r>
      <w:r w:rsidRPr="0099282E">
        <w:rPr>
          <w:rFonts w:ascii="標楷體" w:eastAsia="標楷體" w:hAnsi="標楷體" w:hint="eastAsia"/>
          <w:sz w:val="24"/>
          <w:szCs w:val="24"/>
        </w:rPr>
        <w:t>5公分），不必加標點符號。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錯別字或漏字每字扣五分，未及寫完者，每少一字扣三分。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競賽時間一到而不及時交卷者，不予計分。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自備硯墨。</w:t>
      </w:r>
    </w:p>
    <w:p w:rsidR="00E86453" w:rsidRPr="0099282E" w:rsidRDefault="00523355" w:rsidP="0099282E">
      <w:pPr>
        <w:pStyle w:val="a3"/>
        <w:widowControl w:val="0"/>
        <w:numPr>
          <w:ilvl w:val="0"/>
          <w:numId w:val="14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本土語競賽：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4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演說：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每位競賽員上臺時應先表明號次，但不得表明班級與姓名。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聞呼號後應即登台演說，如超過一分鐘不上台者，即以棄權論。</w:t>
      </w:r>
    </w:p>
    <w:p w:rsidR="00523355" w:rsidRPr="0099282E" w:rsidRDefault="00523355" w:rsidP="0099282E">
      <w:pPr>
        <w:pStyle w:val="a3"/>
        <w:widowControl w:val="0"/>
        <w:numPr>
          <w:ilvl w:val="0"/>
          <w:numId w:val="2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各年級題目自訂。演說人員當結束前1分鐘聞鈴聲一響應即準備結束，聞鈴聲二響應即停止。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4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8"/>
        </w:numPr>
        <w:spacing w:after="0" w:line="240" w:lineRule="auto"/>
        <w:ind w:leftChars="0" w:left="1843" w:hanging="284"/>
        <w:rPr>
          <w:rFonts w:ascii="標楷體" w:eastAsia="標楷體" w:hAnsi="標楷體"/>
          <w:b/>
          <w:sz w:val="24"/>
          <w:szCs w:val="24"/>
        </w:rPr>
      </w:pPr>
      <w:r w:rsidRPr="0099282E">
        <w:rPr>
          <w:rFonts w:ascii="標楷體" w:eastAsia="標楷體" w:hAnsi="標楷體" w:hint="eastAsia"/>
          <w:b/>
          <w:sz w:val="24"/>
          <w:szCs w:val="24"/>
        </w:rPr>
        <w:t>題目將於確認後公告：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9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五年級客語朗讀稿2篇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9"/>
        </w:numPr>
        <w:spacing w:after="0" w:line="240" w:lineRule="auto"/>
        <w:ind w:leftChars="0" w:left="2268" w:hanging="709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五年級閩南語朗讀稿2篇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每位競賽員上臺時應先表明號次，但不得表明班級與姓名。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聞呼號後應即登台朗讀，如呼號超過1分鐘不上台者，即以棄權論。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比賽內容與規定不符</w:t>
      </w:r>
      <w:r w:rsidRPr="0099282E">
        <w:rPr>
          <w:rFonts w:ascii="標楷體" w:eastAsia="標楷體" w:hAnsi="標楷體"/>
          <w:sz w:val="24"/>
          <w:szCs w:val="24"/>
        </w:rPr>
        <w:t>,</w:t>
      </w:r>
      <w:r w:rsidRPr="0099282E">
        <w:rPr>
          <w:rFonts w:ascii="標楷體" w:eastAsia="標楷體" w:hAnsi="標楷體" w:hint="eastAsia"/>
          <w:sz w:val="24"/>
          <w:szCs w:val="24"/>
        </w:rPr>
        <w:t>以及未以母語比賽者，視同表演，不予評分。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2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競賽時間一到（及聞鈴響），應立即下台，不得繼續朗讀。</w:t>
      </w:r>
    </w:p>
    <w:p w:rsidR="00E86453" w:rsidRPr="0099282E" w:rsidRDefault="00F17F2B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評分標準：（以總分取勝）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0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國語文競賽：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語音（聲、韻、調、語調）：占百分之45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內容（思想、結構、詞彙）：占百分之45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1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lastRenderedPageBreak/>
        <w:t>儀態（儀容、態度、表情）：占百分之10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1"/>
        </w:numPr>
        <w:spacing w:after="0" w:line="240" w:lineRule="auto"/>
        <w:ind w:leftChars="0" w:left="1843" w:rightChars="-65" w:right="-1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時間：超過或不足時，每半分鐘扣總平均分數1分，未足半分鐘以半分鐘計。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語音（發音及聲調）：占百分之50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聲情（語調、語氣）：占百分之40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3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儀態（儀容、態度、表情）：占百分之10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作文：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4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內容與結構：占百分之50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4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邏輯與修辭：占百分之40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4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書法與標點：占百分之10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寫字：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筆勢與功力(筆法)：占百分之50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結構與章法：占百分之50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5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正確與迅速：錯別字或漏字每字扣5分，未寫完者，每少寫一字扣3分。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字音字形：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一律書寫標準字體，每字1分，塗改一律不計分。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6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如分數相同時，以正確美觀者予以評定標準。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0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本土語競賽：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演說：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語音（聲、韻、調、語調）：占百分之45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內容（思想、結構、詞彙）：占百分之45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儀態（儀容、態度、表情）：占百分之</w:t>
      </w:r>
      <w:r w:rsidRPr="0099282E">
        <w:rPr>
          <w:rFonts w:ascii="標楷體" w:eastAsia="標楷體" w:hAnsi="標楷體"/>
          <w:sz w:val="24"/>
          <w:szCs w:val="24"/>
        </w:rPr>
        <w:t>10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8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時間：超過或不足時，每半分鐘扣總平均分數一分，未足半分鐘者以半分鐘計。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7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朗讀：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9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語音（發音及聲調）：占百分之50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9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聲情（語調、語氣、語情）：占百分之40</w:t>
      </w:r>
    </w:p>
    <w:p w:rsidR="00F17F2B" w:rsidRPr="0099282E" w:rsidRDefault="00F17F2B" w:rsidP="0099282E">
      <w:pPr>
        <w:pStyle w:val="a3"/>
        <w:widowControl w:val="0"/>
        <w:numPr>
          <w:ilvl w:val="0"/>
          <w:numId w:val="39"/>
        </w:numPr>
        <w:spacing w:after="0" w:line="240" w:lineRule="auto"/>
        <w:ind w:leftChars="0" w:left="1843" w:hanging="28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台風（儀容、態度、表情）：占百分之</w:t>
      </w:r>
      <w:r w:rsidRPr="0099282E">
        <w:rPr>
          <w:rFonts w:ascii="標楷體" w:eastAsia="標楷體" w:hAnsi="標楷體"/>
          <w:sz w:val="24"/>
          <w:szCs w:val="24"/>
        </w:rPr>
        <w:t>1</w:t>
      </w:r>
      <w:r w:rsidRPr="0099282E">
        <w:rPr>
          <w:rFonts w:ascii="標楷體" w:eastAsia="標楷體" w:hAnsi="標楷體" w:hint="eastAsia"/>
          <w:sz w:val="24"/>
          <w:szCs w:val="24"/>
        </w:rPr>
        <w:t xml:space="preserve">0  </w:t>
      </w:r>
    </w:p>
    <w:p w:rsidR="00F17F2B" w:rsidRPr="0099282E" w:rsidRDefault="00F17F2B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獎勵：每組均依特優、優選及佳作擇優錄取：得獎者將於兒童朝會公開頒獎。表</w:t>
      </w:r>
      <w:r w:rsidR="00C3141A">
        <w:rPr>
          <w:rFonts w:ascii="標楷體" w:eastAsia="標楷體" w:hAnsi="標楷體" w:hint="eastAsia"/>
          <w:sz w:val="24"/>
          <w:szCs w:val="24"/>
        </w:rPr>
        <w:t>現優良者將獲選為本學年度培訓之成員，並由指導老師選派代表</w:t>
      </w:r>
      <w:r w:rsidR="0099282E" w:rsidRPr="0099282E">
        <w:rPr>
          <w:rFonts w:ascii="標楷體" w:eastAsia="標楷體" w:hAnsi="標楷體" w:hint="eastAsia"/>
          <w:sz w:val="24"/>
          <w:szCs w:val="24"/>
        </w:rPr>
        <w:t>參加臺北市108</w:t>
      </w:r>
      <w:r w:rsidRPr="0099282E">
        <w:rPr>
          <w:rFonts w:ascii="標楷體" w:eastAsia="標楷體" w:hAnsi="標楷體" w:hint="eastAsia"/>
          <w:sz w:val="24"/>
          <w:szCs w:val="24"/>
        </w:rPr>
        <w:t>學年度北區多語文競賽(備註：將依培訓結果選派代表，並非依照比賽名次)。</w:t>
      </w:r>
    </w:p>
    <w:p w:rsidR="0099282E" w:rsidRPr="001C052C" w:rsidRDefault="0099282E" w:rsidP="001C6C2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Chars="0" w:hanging="54"/>
        <w:rPr>
          <w:rFonts w:ascii="標楷體" w:eastAsia="標楷體" w:hAnsi="標楷體"/>
          <w:sz w:val="24"/>
        </w:rPr>
      </w:pPr>
      <w:r w:rsidRPr="001C052C">
        <w:rPr>
          <w:rFonts w:ascii="標楷體" w:eastAsia="標楷體" w:hAnsi="標楷體" w:hint="eastAsia"/>
          <w:sz w:val="24"/>
          <w:szCs w:val="24"/>
        </w:rPr>
        <w:t>本計畫經校長核可後實施，修</w:t>
      </w:r>
      <w:r w:rsidRPr="001C052C">
        <w:rPr>
          <w:rFonts w:ascii="標楷體" w:eastAsia="標楷體" w:hAnsi="標楷體" w:hint="eastAsia"/>
          <w:sz w:val="24"/>
        </w:rPr>
        <w:t>正時亦同。</w:t>
      </w:r>
    </w:p>
    <w:p w:rsidR="0099282E" w:rsidRDefault="0099282E" w:rsidP="0099282E">
      <w:pPr>
        <w:rPr>
          <w:rFonts w:ascii="標楷體" w:eastAsia="標楷體" w:hAnsi="標楷體"/>
        </w:rPr>
      </w:pPr>
    </w:p>
    <w:p w:rsidR="00C3141A" w:rsidRDefault="00C3141A" w:rsidP="0099282E">
      <w:pPr>
        <w:rPr>
          <w:rFonts w:ascii="標楷體" w:eastAsia="標楷體" w:hAnsi="標楷體"/>
        </w:rPr>
      </w:pPr>
    </w:p>
    <w:p w:rsidR="00C3141A" w:rsidRDefault="00C3141A" w:rsidP="0099282E">
      <w:pPr>
        <w:rPr>
          <w:rFonts w:ascii="標楷體" w:eastAsia="標楷體" w:hAnsi="標楷體"/>
        </w:rPr>
      </w:pPr>
    </w:p>
    <w:p w:rsidR="00F17F2B" w:rsidRDefault="0099282E" w:rsidP="0099282E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99282E">
        <w:rPr>
          <w:rFonts w:ascii="標楷體" w:eastAsia="標楷體" w:hAnsi="標楷體" w:hint="eastAsia"/>
          <w:sz w:val="24"/>
        </w:rPr>
        <w:t xml:space="preserve"> </w:t>
      </w:r>
    </w:p>
    <w:p w:rsidR="00D62018" w:rsidRPr="007D362D" w:rsidRDefault="00D62018" w:rsidP="00D62018">
      <w:pPr>
        <w:spacing w:after="0"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7D362D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D62018" w:rsidRDefault="00D62018" w:rsidP="00D62018">
      <w:pPr>
        <w:spacing w:after="0"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7D362D">
        <w:rPr>
          <w:rFonts w:ascii="標楷體" w:eastAsia="標楷體" w:hAnsi="標楷體" w:hint="eastAsia"/>
          <w:sz w:val="32"/>
          <w:szCs w:val="32"/>
        </w:rPr>
        <w:t>◎請於</w:t>
      </w:r>
      <w:r w:rsidRPr="007D362D">
        <w:rPr>
          <w:rFonts w:ascii="標楷體" w:eastAsia="標楷體" w:hAnsi="標楷體"/>
          <w:sz w:val="32"/>
          <w:szCs w:val="32"/>
          <w:shd w:val="pct15" w:color="auto" w:fill="FFFFFF"/>
        </w:rPr>
        <w:t>1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2</w:t>
      </w:r>
      <w:r w:rsidRPr="007D362D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Pr="007D362D">
        <w:rPr>
          <w:rFonts w:ascii="標楷體" w:eastAsia="標楷體" w:hAnsi="標楷體" w:hint="eastAsia"/>
          <w:sz w:val="32"/>
          <w:szCs w:val="32"/>
          <w:shd w:val="pct15" w:color="auto" w:fill="FFFFFF"/>
        </w:rPr>
        <w:t>4日（週五）</w:t>
      </w:r>
      <w:r w:rsidRPr="007D362D">
        <w:rPr>
          <w:rFonts w:ascii="標楷體" w:eastAsia="標楷體" w:hAnsi="標楷體" w:hint="eastAsia"/>
          <w:sz w:val="32"/>
          <w:szCs w:val="32"/>
        </w:rPr>
        <w:t>前交回教務處</w:t>
      </w:r>
      <w:r w:rsidRPr="007D362D">
        <w:rPr>
          <w:rFonts w:ascii="標楷體" w:eastAsia="標楷體" w:hAnsi="標楷體" w:hint="eastAsia"/>
          <w:b/>
          <w:sz w:val="32"/>
          <w:szCs w:val="32"/>
          <w:u w:val="single"/>
        </w:rPr>
        <w:t>教學組</w:t>
      </w:r>
      <w:r w:rsidRPr="007D362D">
        <w:rPr>
          <w:rFonts w:ascii="標楷體" w:eastAsia="標楷體" w:hAnsi="標楷體" w:hint="eastAsia"/>
          <w:sz w:val="32"/>
          <w:szCs w:val="32"/>
        </w:rPr>
        <w:t>，謝謝！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D62018" w:rsidRPr="0099282E" w:rsidRDefault="00D62018" w:rsidP="00D62018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color w:val="FF0000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國語文競賽：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本校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四、五年級學生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經由班內初選後，由級任老師推薦報名參加</w:t>
      </w:r>
      <w:r w:rsidRPr="0099282E">
        <w:rPr>
          <w:rFonts w:ascii="標楷體" w:eastAsia="標楷體" w:hAnsi="標楷體" w:hint="eastAsia"/>
          <w:color w:val="FF0000"/>
          <w:sz w:val="24"/>
          <w:szCs w:val="24"/>
        </w:rPr>
        <w:t>。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每項每班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最多推選2位選手參賽，寫字類每班最多推選3位選手參賽</w:t>
      </w:r>
      <w:r w:rsidRPr="0099282E">
        <w:rPr>
          <w:rFonts w:ascii="標楷體" w:eastAsia="標楷體" w:hAnsi="標楷體" w:hint="eastAsia"/>
          <w:color w:val="FF0000"/>
          <w:sz w:val="24"/>
          <w:szCs w:val="24"/>
        </w:rPr>
        <w:t>。</w:t>
      </w:r>
    </w:p>
    <w:p w:rsidR="00D62018" w:rsidRPr="0099282E" w:rsidRDefault="00D62018" w:rsidP="00D62018">
      <w:pPr>
        <w:pStyle w:val="a3"/>
        <w:numPr>
          <w:ilvl w:val="0"/>
          <w:numId w:val="42"/>
        </w:numPr>
        <w:tabs>
          <w:tab w:val="left" w:pos="993"/>
        </w:tabs>
        <w:spacing w:after="0"/>
        <w:ind w:leftChars="0"/>
        <w:rPr>
          <w:rFonts w:ascii="標楷體" w:eastAsia="標楷體" w:hAnsi="標楷體"/>
          <w:color w:val="FF0000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本土語競賽：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本校</w:t>
      </w:r>
      <w:r w:rsidRPr="0099282E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四、五年級學生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由級任老師及本土語</w:t>
      </w:r>
      <w:r w:rsidRPr="0099282E">
        <w:rPr>
          <w:rFonts w:ascii="標楷體" w:eastAsia="標楷體" w:hAnsi="標楷體" w:hint="eastAsia"/>
          <w:sz w:val="24"/>
          <w:szCs w:val="24"/>
        </w:rPr>
        <w:t>任課教師共同挑選推蔫</w:t>
      </w:r>
      <w:r w:rsidRPr="0099282E">
        <w:rPr>
          <w:rFonts w:ascii="標楷體" w:eastAsia="標楷體" w:hAnsi="標楷體" w:cs="新細明體" w:hint="eastAsia"/>
          <w:color w:val="000000"/>
          <w:sz w:val="24"/>
          <w:szCs w:val="24"/>
        </w:rPr>
        <w:t>報名參加，</w:t>
      </w:r>
      <w:r w:rsidRPr="0099282E">
        <w:rPr>
          <w:rFonts w:ascii="標楷體" w:eastAsia="標楷體" w:hAnsi="標楷體" w:hint="eastAsia"/>
          <w:b/>
          <w:color w:val="FF0000"/>
          <w:sz w:val="24"/>
          <w:szCs w:val="24"/>
          <w:u w:val="single"/>
        </w:rPr>
        <w:t>每項每班</w:t>
      </w:r>
      <w:r w:rsidRPr="0099282E">
        <w:rPr>
          <w:rFonts w:ascii="標楷體" w:eastAsia="標楷體" w:hAnsi="標楷體" w:cs="新細明體" w:hint="eastAsia"/>
          <w:b/>
          <w:color w:val="FF0000"/>
          <w:sz w:val="24"/>
          <w:szCs w:val="24"/>
        </w:rPr>
        <w:t>最多推選1位選手參賽</w:t>
      </w:r>
      <w:r w:rsidRPr="0099282E">
        <w:rPr>
          <w:rFonts w:ascii="標楷體" w:eastAsia="標楷體" w:hAnsi="標楷體" w:hint="eastAsia"/>
          <w:sz w:val="24"/>
          <w:szCs w:val="24"/>
        </w:rPr>
        <w:t>。</w:t>
      </w:r>
    </w:p>
    <w:p w:rsidR="00D62018" w:rsidRPr="0099282E" w:rsidRDefault="00D62018" w:rsidP="00D62018">
      <w:pPr>
        <w:pStyle w:val="a3"/>
        <w:widowControl w:val="0"/>
        <w:numPr>
          <w:ilvl w:val="0"/>
          <w:numId w:val="42"/>
        </w:numPr>
        <w:spacing w:after="0"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sz w:val="24"/>
          <w:szCs w:val="24"/>
        </w:rPr>
        <w:t>為鼓勵學生多元發展及擴大參與，同一選手在國語文、本土語及英語三類競賽中，</w:t>
      </w:r>
    </w:p>
    <w:p w:rsidR="00D62018" w:rsidRPr="00D62018" w:rsidRDefault="00D62018" w:rsidP="00D62018">
      <w:pPr>
        <w:pStyle w:val="a3"/>
        <w:widowControl w:val="0"/>
        <w:spacing w:after="0" w:line="240" w:lineRule="auto"/>
        <w:ind w:leftChars="0" w:left="960"/>
        <w:rPr>
          <w:rFonts w:ascii="標楷體" w:eastAsia="標楷體" w:hAnsi="標楷體"/>
          <w:sz w:val="24"/>
          <w:szCs w:val="24"/>
        </w:rPr>
      </w:pPr>
      <w:r w:rsidRPr="0099282E">
        <w:rPr>
          <w:rFonts w:ascii="標楷體" w:eastAsia="標楷體" w:hAnsi="標楷體" w:hint="eastAsia"/>
          <w:b/>
          <w:color w:val="FF0000"/>
          <w:sz w:val="24"/>
          <w:szCs w:val="24"/>
        </w:rPr>
        <w:t>報名最多不得超過兩項(並以各項參賽規定為前提)</w:t>
      </w:r>
      <w:r w:rsidRPr="0099282E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:rsidR="00D62018" w:rsidRPr="00D52C0C" w:rsidRDefault="00D62018" w:rsidP="00D62018">
      <w:pPr>
        <w:spacing w:after="0" w:line="240" w:lineRule="atLeast"/>
        <w:ind w:leftChars="300" w:left="1097" w:hangingChars="182" w:hanging="437"/>
        <w:rPr>
          <w:rFonts w:ascii="標楷體" w:eastAsia="標楷體" w:hAnsi="標楷體" w:cs="新細明體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464"/>
        <w:gridCol w:w="2463"/>
        <w:gridCol w:w="2464"/>
      </w:tblGrid>
      <w:tr w:rsidR="00D62018" w:rsidRPr="007D362D" w:rsidTr="00AD36ED">
        <w:tc>
          <w:tcPr>
            <w:tcW w:w="9854" w:type="dxa"/>
            <w:gridSpan w:val="4"/>
            <w:vAlign w:val="center"/>
          </w:tcPr>
          <w:p w:rsidR="00D62018" w:rsidRPr="007D362D" w:rsidRDefault="00D62018" w:rsidP="00AD36ED">
            <w:pPr>
              <w:spacing w:after="0" w:line="240" w:lineRule="atLeast"/>
              <w:ind w:firstLine="72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D362D">
              <w:rPr>
                <w:rFonts w:ascii="標楷體" w:eastAsia="標楷體" w:hAnsi="標楷體" w:hint="eastAsia"/>
                <w:sz w:val="48"/>
                <w:szCs w:val="48"/>
              </w:rPr>
              <w:t>年   班</w:t>
            </w: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28"/>
                <w:szCs w:val="48"/>
              </w:rPr>
              <w:t>項目</w:t>
            </w:r>
          </w:p>
        </w:tc>
        <w:tc>
          <w:tcPr>
            <w:tcW w:w="2464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28"/>
                <w:szCs w:val="48"/>
              </w:rPr>
              <w:t>姓名</w:t>
            </w:r>
          </w:p>
        </w:tc>
        <w:tc>
          <w:tcPr>
            <w:tcW w:w="2463" w:type="dxa"/>
            <w:vAlign w:val="center"/>
          </w:tcPr>
          <w:p w:rsidR="00AD36ED" w:rsidRPr="00AD36E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28"/>
                <w:szCs w:val="48"/>
              </w:rPr>
              <w:t>姓名</w:t>
            </w:r>
          </w:p>
        </w:tc>
        <w:tc>
          <w:tcPr>
            <w:tcW w:w="2464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28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28"/>
                <w:szCs w:val="48"/>
              </w:rPr>
              <w:t>姓名</w:t>
            </w: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國語演說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3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4" w:type="dxa"/>
            <w:vMerge w:val="restart"/>
            <w:tcBorders>
              <w:tl2br w:val="single" w:sz="4" w:space="0" w:color="auto"/>
            </w:tcBorders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國語朗讀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3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4" w:type="dxa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字音字形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3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4" w:type="dxa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作文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3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4" w:type="dxa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AD36ED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寫字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3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AD36ED">
        <w:tc>
          <w:tcPr>
            <w:tcW w:w="2463" w:type="dxa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閩南語演說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92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bookmarkStart w:id="0" w:name="_GoBack"/>
            <w:bookmarkEnd w:id="0"/>
          </w:p>
        </w:tc>
      </w:tr>
      <w:tr w:rsidR="00AD36ED" w:rsidRPr="007D362D" w:rsidTr="00283947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閩南語朗讀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283947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客語演說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  <w:tr w:rsidR="00AD36ED" w:rsidRPr="007D362D" w:rsidTr="00283947">
        <w:tc>
          <w:tcPr>
            <w:tcW w:w="2463" w:type="dxa"/>
            <w:vAlign w:val="center"/>
          </w:tcPr>
          <w:p w:rsidR="00AD36ED" w:rsidRPr="00AD36ED" w:rsidRDefault="00AD36ED" w:rsidP="00AD36ED">
            <w:pPr>
              <w:spacing w:after="0" w:line="240" w:lineRule="atLeast"/>
              <w:jc w:val="center"/>
              <w:rPr>
                <w:rFonts w:ascii="標楷體" w:eastAsia="標楷體" w:hAnsi="標楷體" w:hint="eastAsia"/>
                <w:sz w:val="32"/>
                <w:szCs w:val="48"/>
              </w:rPr>
            </w:pPr>
            <w:r w:rsidRPr="00AD36ED">
              <w:rPr>
                <w:rFonts w:ascii="標楷體" w:eastAsia="標楷體" w:hAnsi="標楷體" w:hint="eastAsia"/>
                <w:sz w:val="32"/>
                <w:szCs w:val="48"/>
              </w:rPr>
              <w:t>客語朗讀</w:t>
            </w:r>
          </w:p>
        </w:tc>
        <w:tc>
          <w:tcPr>
            <w:tcW w:w="2464" w:type="dxa"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4927" w:type="dxa"/>
            <w:gridSpan w:val="2"/>
            <w:vMerge/>
            <w:vAlign w:val="center"/>
          </w:tcPr>
          <w:p w:rsidR="00AD36ED" w:rsidRPr="007D362D" w:rsidRDefault="00AD36ED" w:rsidP="002B02E4">
            <w:pPr>
              <w:spacing w:after="0" w:line="240" w:lineRule="atLeas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:rsidR="00D62018" w:rsidRDefault="00D62018" w:rsidP="00D62018">
      <w:pPr>
        <w:spacing w:after="0" w:line="240" w:lineRule="atLeast"/>
        <w:ind w:firstLineChars="300" w:firstLine="720"/>
        <w:jc w:val="right"/>
        <w:rPr>
          <w:rFonts w:ascii="標楷體" w:eastAsia="標楷體" w:hAnsi="標楷體"/>
          <w:sz w:val="24"/>
          <w:szCs w:val="24"/>
        </w:rPr>
      </w:pPr>
    </w:p>
    <w:p w:rsidR="00D62018" w:rsidRPr="007A379A" w:rsidRDefault="00D62018" w:rsidP="00D62018">
      <w:pPr>
        <w:spacing w:after="0" w:line="240" w:lineRule="atLeast"/>
        <w:ind w:firstLineChars="300" w:firstLine="720"/>
        <w:jc w:val="right"/>
        <w:rPr>
          <w:rFonts w:ascii="標楷體" w:eastAsia="標楷體" w:hAnsi="標楷體"/>
          <w:sz w:val="24"/>
          <w:szCs w:val="24"/>
        </w:rPr>
      </w:pPr>
    </w:p>
    <w:p w:rsidR="00D62018" w:rsidRPr="0099282E" w:rsidRDefault="00D62018" w:rsidP="00D62018">
      <w:pPr>
        <w:rPr>
          <w:rFonts w:ascii="標楷體" w:eastAsia="標楷體" w:hAnsi="標楷體"/>
          <w:sz w:val="24"/>
        </w:rPr>
      </w:pPr>
      <w:r w:rsidRPr="007D362D">
        <w:rPr>
          <w:rFonts w:ascii="標楷體" w:eastAsia="標楷體" w:hAnsi="標楷體" w:hint="eastAsia"/>
          <w:sz w:val="44"/>
          <w:szCs w:val="44"/>
        </w:rPr>
        <w:t>級</w:t>
      </w:r>
      <w:smartTag w:uri="urn:schemas-microsoft-com:office:smarttags" w:element="PersonName">
        <w:smartTagPr>
          <w:attr w:name="ProductID" w:val="任"/>
        </w:smartTagPr>
        <w:r w:rsidRPr="007D362D">
          <w:rPr>
            <w:rFonts w:ascii="標楷體" w:eastAsia="標楷體" w:hAnsi="標楷體" w:hint="eastAsia"/>
            <w:sz w:val="44"/>
            <w:szCs w:val="44"/>
          </w:rPr>
          <w:t>任</w:t>
        </w:r>
      </w:smartTag>
      <w:r w:rsidRPr="007D362D">
        <w:rPr>
          <w:rFonts w:ascii="標楷體" w:eastAsia="標楷體" w:hAnsi="標楷體" w:hint="eastAsia"/>
          <w:sz w:val="44"/>
          <w:szCs w:val="44"/>
        </w:rPr>
        <w:t>老師簽名：</w:t>
      </w:r>
      <w:r w:rsidRPr="007D362D">
        <w:rPr>
          <w:rFonts w:ascii="標楷體" w:eastAsia="標楷體" w:hAnsi="標楷體"/>
          <w:sz w:val="44"/>
          <w:szCs w:val="44"/>
        </w:rPr>
        <w:t>___________________________</w:t>
      </w:r>
    </w:p>
    <w:sectPr w:rsidR="00D62018" w:rsidRPr="0099282E" w:rsidSect="00865C8E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C0" w:rsidRDefault="00E81EC0" w:rsidP="00D62018">
      <w:pPr>
        <w:spacing w:after="0" w:line="240" w:lineRule="auto"/>
      </w:pPr>
      <w:r>
        <w:separator/>
      </w:r>
    </w:p>
  </w:endnote>
  <w:endnote w:type="continuationSeparator" w:id="0">
    <w:p w:rsidR="00E81EC0" w:rsidRDefault="00E81EC0" w:rsidP="00D6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C0" w:rsidRDefault="00E81EC0" w:rsidP="00D62018">
      <w:pPr>
        <w:spacing w:after="0" w:line="240" w:lineRule="auto"/>
      </w:pPr>
      <w:r>
        <w:separator/>
      </w:r>
    </w:p>
  </w:footnote>
  <w:footnote w:type="continuationSeparator" w:id="0">
    <w:p w:rsidR="00E81EC0" w:rsidRDefault="00E81EC0" w:rsidP="00D6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5A4"/>
    <w:multiLevelType w:val="hybridMultilevel"/>
    <w:tmpl w:val="C99E48E2"/>
    <w:lvl w:ilvl="0" w:tplc="60260DB8">
      <w:start w:val="1"/>
      <w:numFmt w:val="ideographLegalTraditional"/>
      <w:lvlText w:val="%1、"/>
      <w:lvlJc w:val="righ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E5D97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0EEA6CB4"/>
    <w:multiLevelType w:val="hybridMultilevel"/>
    <w:tmpl w:val="4F68DB68"/>
    <w:lvl w:ilvl="0" w:tplc="B742DDBE">
      <w:start w:val="1"/>
      <w:numFmt w:val="decimal"/>
      <w:lvlText w:val="（%1）"/>
      <w:lvlJc w:val="left"/>
      <w:pPr>
        <w:ind w:left="23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 w15:restartNumberingAfterBreak="0">
    <w:nsid w:val="130F621D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6C53A4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15A9351D"/>
    <w:multiLevelType w:val="hybridMultilevel"/>
    <w:tmpl w:val="9FE20F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88118B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7473CF2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17610988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E774C3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20B7550B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1" w15:restartNumberingAfterBreak="0">
    <w:nsid w:val="220312A5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3244A6E"/>
    <w:multiLevelType w:val="hybridMultilevel"/>
    <w:tmpl w:val="3354A0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376A8B"/>
    <w:multiLevelType w:val="hybridMultilevel"/>
    <w:tmpl w:val="4F68DB68"/>
    <w:lvl w:ilvl="0" w:tplc="B742DDBE">
      <w:start w:val="1"/>
      <w:numFmt w:val="decimal"/>
      <w:lvlText w:val="（%1）"/>
      <w:lvlJc w:val="left"/>
      <w:pPr>
        <w:ind w:left="232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430560D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5" w15:restartNumberingAfterBreak="0">
    <w:nsid w:val="374C0D03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" w15:restartNumberingAfterBreak="0">
    <w:nsid w:val="3C066CDC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792F01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F904A3D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1324AFB"/>
    <w:multiLevelType w:val="hybridMultilevel"/>
    <w:tmpl w:val="8D767B8A"/>
    <w:lvl w:ilvl="0" w:tplc="8C60D4F8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1454134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646B80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2" w15:restartNumberingAfterBreak="0">
    <w:nsid w:val="49DC4AED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3" w15:restartNumberingAfterBreak="0">
    <w:nsid w:val="4B4A24EA"/>
    <w:multiLevelType w:val="hybridMultilevel"/>
    <w:tmpl w:val="CC6A8736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4" w15:restartNumberingAfterBreak="0">
    <w:nsid w:val="4BF9601D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0A5714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6" w15:restartNumberingAfterBreak="0">
    <w:nsid w:val="506F00E2"/>
    <w:multiLevelType w:val="hybridMultilevel"/>
    <w:tmpl w:val="21285E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3064C0E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C5C0EB6"/>
    <w:multiLevelType w:val="hybridMultilevel"/>
    <w:tmpl w:val="14AC7798"/>
    <w:lvl w:ilvl="0" w:tplc="56BCF9DA">
      <w:start w:val="1"/>
      <w:numFmt w:val="decimal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9" w15:restartNumberingAfterBreak="0">
    <w:nsid w:val="5D542C70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0" w15:restartNumberingAfterBreak="0">
    <w:nsid w:val="5E8E3757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50F3838"/>
    <w:multiLevelType w:val="hybridMultilevel"/>
    <w:tmpl w:val="D8D05D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792EC0"/>
    <w:multiLevelType w:val="hybridMultilevel"/>
    <w:tmpl w:val="938A887A"/>
    <w:lvl w:ilvl="0" w:tplc="56BCF9DA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8456F1A"/>
    <w:multiLevelType w:val="hybridMultilevel"/>
    <w:tmpl w:val="7B168618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4" w15:restartNumberingAfterBreak="0">
    <w:nsid w:val="69861128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5" w15:restartNumberingAfterBreak="0">
    <w:nsid w:val="6A3E278A"/>
    <w:multiLevelType w:val="hybridMultilevel"/>
    <w:tmpl w:val="14AC7798"/>
    <w:lvl w:ilvl="0" w:tplc="56BCF9DA">
      <w:start w:val="1"/>
      <w:numFmt w:val="decimal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6" w15:restartNumberingAfterBreak="0">
    <w:nsid w:val="712E3366"/>
    <w:multiLevelType w:val="hybridMultilevel"/>
    <w:tmpl w:val="2D44D9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53567"/>
    <w:multiLevelType w:val="hybridMultilevel"/>
    <w:tmpl w:val="2BC6A998"/>
    <w:lvl w:ilvl="0" w:tplc="0CC08AAA">
      <w:start w:val="1"/>
      <w:numFmt w:val="taiwaneseCountingThousand"/>
      <w:lvlText w:val="（%1）"/>
      <w:lvlJc w:val="left"/>
      <w:pPr>
        <w:tabs>
          <w:tab w:val="num" w:pos="680"/>
        </w:tabs>
        <w:ind w:left="619" w:firstLine="61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42915E2"/>
    <w:multiLevelType w:val="hybridMultilevel"/>
    <w:tmpl w:val="823C974E"/>
    <w:lvl w:ilvl="0" w:tplc="8C60D4F8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337E44"/>
    <w:multiLevelType w:val="hybridMultilevel"/>
    <w:tmpl w:val="0C10439E"/>
    <w:lvl w:ilvl="0" w:tplc="8C60D4F8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C4A6D0C"/>
    <w:multiLevelType w:val="hybridMultilevel"/>
    <w:tmpl w:val="04B625D8"/>
    <w:lvl w:ilvl="0" w:tplc="3E849EE6">
      <w:start w:val="1"/>
      <w:numFmt w:val="decimal"/>
      <w:lvlText w:val="%1."/>
      <w:lvlJc w:val="left"/>
      <w:pPr>
        <w:ind w:left="116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1" w15:restartNumberingAfterBreak="0">
    <w:nsid w:val="7E7A6230"/>
    <w:multiLevelType w:val="hybridMultilevel"/>
    <w:tmpl w:val="7A78E5E2"/>
    <w:lvl w:ilvl="0" w:tplc="D2C68B76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3"/>
  </w:num>
  <w:num w:numId="5">
    <w:abstractNumId w:val="39"/>
  </w:num>
  <w:num w:numId="6">
    <w:abstractNumId w:val="36"/>
  </w:num>
  <w:num w:numId="7">
    <w:abstractNumId w:val="24"/>
  </w:num>
  <w:num w:numId="8">
    <w:abstractNumId w:val="38"/>
  </w:num>
  <w:num w:numId="9">
    <w:abstractNumId w:val="19"/>
  </w:num>
  <w:num w:numId="10">
    <w:abstractNumId w:val="18"/>
  </w:num>
  <w:num w:numId="11">
    <w:abstractNumId w:val="41"/>
  </w:num>
  <w:num w:numId="12">
    <w:abstractNumId w:val="27"/>
  </w:num>
  <w:num w:numId="13">
    <w:abstractNumId w:val="37"/>
  </w:num>
  <w:num w:numId="14">
    <w:abstractNumId w:val="20"/>
  </w:num>
  <w:num w:numId="15">
    <w:abstractNumId w:val="30"/>
  </w:num>
  <w:num w:numId="16">
    <w:abstractNumId w:val="7"/>
  </w:num>
  <w:num w:numId="17">
    <w:abstractNumId w:val="14"/>
  </w:num>
  <w:num w:numId="18">
    <w:abstractNumId w:val="28"/>
  </w:num>
  <w:num w:numId="19">
    <w:abstractNumId w:val="35"/>
  </w:num>
  <w:num w:numId="20">
    <w:abstractNumId w:val="2"/>
  </w:num>
  <w:num w:numId="21">
    <w:abstractNumId w:val="22"/>
  </w:num>
  <w:num w:numId="22">
    <w:abstractNumId w:val="21"/>
  </w:num>
  <w:num w:numId="23">
    <w:abstractNumId w:val="29"/>
  </w:num>
  <w:num w:numId="24">
    <w:abstractNumId w:val="17"/>
  </w:num>
  <w:num w:numId="25">
    <w:abstractNumId w:val="33"/>
  </w:num>
  <w:num w:numId="26">
    <w:abstractNumId w:val="1"/>
  </w:num>
  <w:num w:numId="27">
    <w:abstractNumId w:val="32"/>
  </w:num>
  <w:num w:numId="28">
    <w:abstractNumId w:val="6"/>
  </w:num>
  <w:num w:numId="29">
    <w:abstractNumId w:val="13"/>
  </w:num>
  <w:num w:numId="30">
    <w:abstractNumId w:val="16"/>
  </w:num>
  <w:num w:numId="31">
    <w:abstractNumId w:val="25"/>
  </w:num>
  <w:num w:numId="32">
    <w:abstractNumId w:val="8"/>
  </w:num>
  <w:num w:numId="33">
    <w:abstractNumId w:val="15"/>
  </w:num>
  <w:num w:numId="34">
    <w:abstractNumId w:val="4"/>
  </w:num>
  <w:num w:numId="35">
    <w:abstractNumId w:val="10"/>
  </w:num>
  <w:num w:numId="36">
    <w:abstractNumId w:val="40"/>
  </w:num>
  <w:num w:numId="37">
    <w:abstractNumId w:val="11"/>
  </w:num>
  <w:num w:numId="38">
    <w:abstractNumId w:val="34"/>
  </w:num>
  <w:num w:numId="39">
    <w:abstractNumId w:val="9"/>
  </w:num>
  <w:num w:numId="40">
    <w:abstractNumId w:val="31"/>
  </w:num>
  <w:num w:numId="41">
    <w:abstractNumId w:val="2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C6"/>
    <w:rsid w:val="001B733E"/>
    <w:rsid w:val="001C052C"/>
    <w:rsid w:val="001C6C25"/>
    <w:rsid w:val="003C1AC6"/>
    <w:rsid w:val="00523355"/>
    <w:rsid w:val="00865C8E"/>
    <w:rsid w:val="00922114"/>
    <w:rsid w:val="0095717F"/>
    <w:rsid w:val="0099282E"/>
    <w:rsid w:val="00AD36ED"/>
    <w:rsid w:val="00AF24BC"/>
    <w:rsid w:val="00C3141A"/>
    <w:rsid w:val="00D43A88"/>
    <w:rsid w:val="00D62018"/>
    <w:rsid w:val="00E81EC0"/>
    <w:rsid w:val="00E855F2"/>
    <w:rsid w:val="00E86453"/>
    <w:rsid w:val="00EE1231"/>
    <w:rsid w:val="00F17F2B"/>
    <w:rsid w:val="00F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4B27471"/>
  <w15:chartTrackingRefBased/>
  <w15:docId w15:val="{C93A61BF-724F-42B0-B8D9-2323B0A0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AC6"/>
    <w:pPr>
      <w:spacing w:after="160" w:line="259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C6"/>
    <w:pPr>
      <w:ind w:leftChars="200" w:left="480"/>
    </w:pPr>
  </w:style>
  <w:style w:type="paragraph" w:styleId="a4">
    <w:name w:val="header"/>
    <w:basedOn w:val="a"/>
    <w:link w:val="a5"/>
    <w:uiPriority w:val="99"/>
    <w:rsid w:val="00F17F2B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17F2B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F24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24B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62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018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黃啟正</dc:creator>
  <cp:keywords/>
  <dc:description/>
  <cp:lastModifiedBy>黃啟正</cp:lastModifiedBy>
  <cp:revision>7</cp:revision>
  <cp:lastPrinted>2018-11-05T08:00:00Z</cp:lastPrinted>
  <dcterms:created xsi:type="dcterms:W3CDTF">2018-11-05T02:17:00Z</dcterms:created>
  <dcterms:modified xsi:type="dcterms:W3CDTF">2018-11-07T02:52:00Z</dcterms:modified>
</cp:coreProperties>
</file>