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9E6" w:rsidRPr="005A279B" w:rsidRDefault="003979E6">
      <w:pPr>
        <w:rPr>
          <w:rFonts w:ascii="新細明體" w:eastAsia="新細明體" w:hAnsi="新細明體"/>
          <w:sz w:val="28"/>
          <w:szCs w:val="28"/>
        </w:rPr>
      </w:pPr>
      <w:r w:rsidRPr="003F0539">
        <w:rPr>
          <w:rFonts w:ascii="標楷體" w:eastAsia="標楷體" w:hAnsi="標楷體" w:hint="eastAsia"/>
          <w:b/>
          <w:sz w:val="32"/>
          <w:szCs w:val="32"/>
        </w:rPr>
        <w:t>因應流感停課</w:t>
      </w:r>
      <w:r w:rsidR="005A279B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 w:rsidRPr="003F0539">
        <w:rPr>
          <w:rFonts w:ascii="標楷體" w:eastAsia="標楷體" w:hAnsi="標楷體" w:hint="eastAsia"/>
          <w:b/>
          <w:sz w:val="32"/>
          <w:szCs w:val="32"/>
        </w:rPr>
        <w:t>復課</w:t>
      </w:r>
      <w:proofErr w:type="gramEnd"/>
      <w:r w:rsidR="005A279B">
        <w:rPr>
          <w:rFonts w:ascii="標楷體" w:eastAsia="標楷體" w:hAnsi="標楷體" w:hint="eastAsia"/>
          <w:b/>
          <w:sz w:val="32"/>
          <w:szCs w:val="32"/>
        </w:rPr>
        <w:t>、</w:t>
      </w:r>
      <w:r w:rsidRPr="003F0539">
        <w:rPr>
          <w:rFonts w:ascii="標楷體" w:eastAsia="標楷體" w:hAnsi="標楷體" w:hint="eastAsia"/>
          <w:b/>
          <w:sz w:val="32"/>
          <w:szCs w:val="32"/>
        </w:rPr>
        <w:t>補課</w:t>
      </w:r>
      <w:r w:rsidR="005A279B">
        <w:rPr>
          <w:rFonts w:ascii="標楷體" w:eastAsia="標楷體" w:hAnsi="標楷體" w:hint="eastAsia"/>
          <w:b/>
          <w:sz w:val="32"/>
          <w:szCs w:val="32"/>
        </w:rPr>
        <w:t>之補充說明</w:t>
      </w:r>
    </w:p>
    <w:p w:rsidR="005A279B" w:rsidRDefault="001E08DD" w:rsidP="005A279B">
      <w:pPr>
        <w:numPr>
          <w:ilvl w:val="4"/>
          <w:numId w:val="1"/>
        </w:numPr>
        <w:snapToGrid w:val="0"/>
        <w:spacing w:line="440" w:lineRule="exact"/>
        <w:ind w:left="567" w:hanging="699"/>
        <w:rPr>
          <w:rFonts w:ascii="標楷體" w:eastAsia="標楷體" w:hAnsi="標楷體"/>
        </w:rPr>
      </w:pPr>
      <w:r w:rsidRPr="005A279B">
        <w:rPr>
          <w:rFonts w:ascii="標楷體" w:eastAsia="標楷體" w:hAnsi="標楷體" w:hint="eastAsia"/>
        </w:rPr>
        <w:t>為流感</w:t>
      </w:r>
      <w:proofErr w:type="gramStart"/>
      <w:r w:rsidRPr="005A279B">
        <w:rPr>
          <w:rFonts w:ascii="標楷體" w:eastAsia="標楷體" w:hAnsi="標楷體" w:hint="eastAsia"/>
        </w:rPr>
        <w:t>疫</w:t>
      </w:r>
      <w:proofErr w:type="gramEnd"/>
      <w:r w:rsidRPr="005A279B">
        <w:rPr>
          <w:rFonts w:ascii="標楷體" w:eastAsia="標楷體" w:hAnsi="標楷體" w:hint="eastAsia"/>
        </w:rPr>
        <w:t>情隨時可能發生</w:t>
      </w:r>
      <w:r w:rsidR="005A279B" w:rsidRPr="005A279B">
        <w:rPr>
          <w:rFonts w:ascii="標楷體" w:eastAsia="標楷體" w:hAnsi="標楷體" w:hint="eastAsia"/>
        </w:rPr>
        <w:t>班級</w:t>
      </w:r>
      <w:r w:rsidRPr="005A279B">
        <w:rPr>
          <w:rFonts w:ascii="標楷體" w:eastAsia="標楷體" w:hAnsi="標楷體" w:hint="eastAsia"/>
        </w:rPr>
        <w:t>停課狀況，啟動因應機制擬訂相關配套措施</w:t>
      </w:r>
      <w:r w:rsidR="005329BF">
        <w:rPr>
          <w:rFonts w:ascii="標楷體" w:eastAsia="標楷體" w:hAnsi="標楷體" w:hint="eastAsia"/>
        </w:rPr>
        <w:t>。</w:t>
      </w:r>
      <w:r w:rsidR="005A279B" w:rsidRPr="005A279B">
        <w:rPr>
          <w:rFonts w:ascii="標楷體" w:eastAsia="標楷體" w:hAnsi="標楷體" w:hint="eastAsia"/>
        </w:rPr>
        <w:t>本</w:t>
      </w:r>
      <w:r w:rsidR="00485B94">
        <w:rPr>
          <w:rFonts w:ascii="標楷體" w:eastAsia="標楷體" w:hAnsi="標楷體" w:hint="eastAsia"/>
        </w:rPr>
        <w:t>補充說明</w:t>
      </w:r>
      <w:r w:rsidRPr="005A279B">
        <w:rPr>
          <w:rFonts w:ascii="標楷體" w:eastAsia="標楷體" w:hAnsi="標楷體" w:hint="eastAsia"/>
        </w:rPr>
        <w:t>以保障學生健康與學習之完整性</w:t>
      </w:r>
      <w:r w:rsidR="005A279B" w:rsidRPr="005A279B">
        <w:rPr>
          <w:rFonts w:ascii="標楷體" w:eastAsia="標楷體" w:hAnsi="標楷體" w:hint="eastAsia"/>
        </w:rPr>
        <w:t>為原則</w:t>
      </w:r>
      <w:r w:rsidRPr="005A279B">
        <w:rPr>
          <w:rFonts w:ascii="標楷體" w:eastAsia="標楷體" w:hAnsi="標楷體" w:hint="eastAsia"/>
        </w:rPr>
        <w:t>。</w:t>
      </w:r>
    </w:p>
    <w:p w:rsidR="005329BF" w:rsidRDefault="005329BF" w:rsidP="005A279B">
      <w:pPr>
        <w:numPr>
          <w:ilvl w:val="4"/>
          <w:numId w:val="1"/>
        </w:numPr>
        <w:snapToGrid w:val="0"/>
        <w:spacing w:line="440" w:lineRule="exact"/>
        <w:ind w:left="567" w:hanging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經防疫小組決議班級停課時。級任導師及</w:t>
      </w:r>
      <w:proofErr w:type="gramStart"/>
      <w:r>
        <w:rPr>
          <w:rFonts w:ascii="標楷體" w:eastAsia="標楷體" w:hAnsi="標楷體" w:hint="eastAsia"/>
        </w:rPr>
        <w:t>任課科任老師</w:t>
      </w:r>
      <w:proofErr w:type="gramEnd"/>
      <w:r>
        <w:rPr>
          <w:rFonts w:ascii="標楷體" w:eastAsia="標楷體" w:hAnsi="標楷體" w:hint="eastAsia"/>
        </w:rPr>
        <w:t>，應依課程需求相互協調補課時間，擬定</w:t>
      </w:r>
      <w:proofErr w:type="gramStart"/>
      <w:r>
        <w:rPr>
          <w:rFonts w:ascii="標楷體" w:eastAsia="標楷體" w:hAnsi="標楷體" w:hint="eastAsia"/>
        </w:rPr>
        <w:t>班級復課</w:t>
      </w:r>
      <w:proofErr w:type="gramEnd"/>
      <w:r>
        <w:rPr>
          <w:rFonts w:ascii="標楷體" w:eastAsia="標楷體" w:hAnsi="標楷體" w:hint="eastAsia"/>
        </w:rPr>
        <w:t>、補課計畫備查</w:t>
      </w:r>
      <w:r w:rsidRPr="003E5EEE">
        <w:rPr>
          <w:rFonts w:ascii="標楷體" w:eastAsia="標楷體" w:hAnsi="標楷體" w:hint="eastAsia"/>
        </w:rPr>
        <w:t>。</w:t>
      </w:r>
    </w:p>
    <w:p w:rsidR="004249FC" w:rsidRDefault="005329BF" w:rsidP="005A279B">
      <w:pPr>
        <w:numPr>
          <w:ilvl w:val="4"/>
          <w:numId w:val="1"/>
        </w:numPr>
        <w:snapToGrid w:val="0"/>
        <w:spacing w:line="440" w:lineRule="exact"/>
        <w:ind w:left="567" w:hanging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決議停課</w:t>
      </w:r>
      <w:r w:rsidR="004954EF">
        <w:rPr>
          <w:rFonts w:ascii="標楷體" w:eastAsia="標楷體" w:hAnsi="標楷體" w:hint="eastAsia"/>
        </w:rPr>
        <w:t>時</w:t>
      </w:r>
      <w:r>
        <w:rPr>
          <w:rFonts w:ascii="標楷體" w:eastAsia="標楷體" w:hAnsi="標楷體" w:hint="eastAsia"/>
        </w:rPr>
        <w:t>，</w:t>
      </w:r>
      <w:r w:rsidR="004954EF">
        <w:rPr>
          <w:rFonts w:ascii="標楷體" w:eastAsia="標楷體" w:hAnsi="標楷體" w:hint="eastAsia"/>
        </w:rPr>
        <w:t>教務處應立即通知相關科任老師停課事宜，學</w:t>
      </w:r>
      <w:proofErr w:type="gramStart"/>
      <w:r w:rsidR="004954EF">
        <w:rPr>
          <w:rFonts w:ascii="標楷體" w:eastAsia="標楷體" w:hAnsi="標楷體" w:hint="eastAsia"/>
        </w:rPr>
        <w:t>務</w:t>
      </w:r>
      <w:proofErr w:type="gramEnd"/>
      <w:r w:rsidR="004F612E">
        <w:rPr>
          <w:rFonts w:ascii="標楷體" w:eastAsia="標楷體" w:hAnsi="標楷體" w:hint="eastAsia"/>
        </w:rPr>
        <w:t>處</w:t>
      </w:r>
      <w:r w:rsidR="004954EF">
        <w:rPr>
          <w:rFonts w:ascii="標楷體" w:eastAsia="標楷體" w:hAnsi="標楷體" w:hint="eastAsia"/>
        </w:rPr>
        <w:t>負</w:t>
      </w:r>
      <w:bookmarkStart w:id="0" w:name="_GoBack"/>
      <w:bookmarkEnd w:id="0"/>
      <w:r w:rsidR="004954EF">
        <w:rPr>
          <w:rFonts w:ascii="標楷體" w:eastAsia="標楷體" w:hAnsi="標楷體" w:hint="eastAsia"/>
        </w:rPr>
        <w:t>責</w:t>
      </w:r>
      <w:r w:rsidR="004F612E">
        <w:rPr>
          <w:rFonts w:ascii="標楷體" w:eastAsia="標楷體" w:hAnsi="標楷體" w:hint="eastAsia"/>
        </w:rPr>
        <w:t>通知學生</w:t>
      </w:r>
      <w:r w:rsidR="004954EF">
        <w:rPr>
          <w:rFonts w:ascii="標楷體" w:eastAsia="標楷體" w:hAnsi="標楷體" w:hint="eastAsia"/>
        </w:rPr>
        <w:t>家長</w:t>
      </w:r>
      <w:r w:rsidR="004F612E">
        <w:rPr>
          <w:rFonts w:ascii="標楷體" w:eastAsia="標楷體" w:hAnsi="標楷體" w:hint="eastAsia"/>
        </w:rPr>
        <w:t>停課事宜，</w:t>
      </w:r>
      <w:r>
        <w:rPr>
          <w:rFonts w:ascii="標楷體" w:eastAsia="標楷體" w:hAnsi="標楷體" w:hint="eastAsia"/>
        </w:rPr>
        <w:t>導師應進行學生停課期間之自主照顧</w:t>
      </w:r>
      <w:r w:rsidR="004954EF">
        <w:rPr>
          <w:rFonts w:ascii="標楷體" w:eastAsia="標楷體" w:hAnsi="標楷體" w:hint="eastAsia"/>
        </w:rPr>
        <w:t>、</w:t>
      </w:r>
      <w:r w:rsidR="004F612E">
        <w:rPr>
          <w:rFonts w:ascii="標楷體" w:eastAsia="標楷體" w:hAnsi="標楷體" w:hint="eastAsia"/>
        </w:rPr>
        <w:t>回家作業</w:t>
      </w:r>
      <w:r>
        <w:rPr>
          <w:rFonts w:ascii="標楷體" w:eastAsia="標楷體" w:hAnsi="標楷體" w:hint="eastAsia"/>
        </w:rPr>
        <w:t>之</w:t>
      </w:r>
      <w:r w:rsidR="004F612E">
        <w:rPr>
          <w:rFonts w:ascii="標楷體" w:eastAsia="標楷體" w:hAnsi="標楷體" w:hint="eastAsia"/>
        </w:rPr>
        <w:t>交待</w:t>
      </w:r>
      <w:r w:rsidR="004954EF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說明</w:t>
      </w:r>
      <w:r w:rsidR="004954EF">
        <w:rPr>
          <w:rFonts w:ascii="標楷體" w:eastAsia="標楷體" w:hAnsi="標楷體" w:hint="eastAsia"/>
        </w:rPr>
        <w:t>，</w:t>
      </w:r>
      <w:r w:rsidR="004249FC" w:rsidRPr="003E5EEE">
        <w:rPr>
          <w:rFonts w:ascii="標楷體" w:eastAsia="標楷體" w:hAnsi="標楷體" w:hint="eastAsia"/>
        </w:rPr>
        <w:t>指導小朋友利用網站</w:t>
      </w:r>
      <w:proofErr w:type="gramStart"/>
      <w:r w:rsidR="004249FC" w:rsidRPr="003E5EEE">
        <w:rPr>
          <w:rFonts w:ascii="標楷體" w:eastAsia="標楷體" w:hAnsi="標楷體" w:hint="eastAsia"/>
        </w:rPr>
        <w:t>進行線上學習</w:t>
      </w:r>
      <w:proofErr w:type="gramEnd"/>
      <w:r w:rsidR="004249FC" w:rsidRPr="003E5EEE">
        <w:rPr>
          <w:rFonts w:ascii="標楷體" w:eastAsia="標楷體" w:hAnsi="標楷體" w:hint="eastAsia"/>
        </w:rPr>
        <w:t>。</w:t>
      </w:r>
    </w:p>
    <w:p w:rsidR="004249FC" w:rsidRDefault="004249FC" w:rsidP="005A279B">
      <w:pPr>
        <w:numPr>
          <w:ilvl w:val="4"/>
          <w:numId w:val="1"/>
        </w:numPr>
        <w:snapToGrid w:val="0"/>
        <w:spacing w:line="440" w:lineRule="exact"/>
        <w:ind w:left="567" w:hanging="699"/>
        <w:rPr>
          <w:rFonts w:ascii="標楷體" w:eastAsia="標楷體" w:hAnsi="標楷體"/>
        </w:rPr>
      </w:pPr>
      <w:r w:rsidRPr="004249FC">
        <w:rPr>
          <w:rFonts w:ascii="標楷體" w:eastAsia="標楷體" w:hAnsi="標楷體" w:hint="eastAsia"/>
        </w:rPr>
        <w:t>停課</w:t>
      </w:r>
      <w:proofErr w:type="gramStart"/>
      <w:r w:rsidRPr="004249FC">
        <w:rPr>
          <w:rFonts w:ascii="標楷體" w:eastAsia="標楷體" w:hAnsi="標楷體" w:hint="eastAsia"/>
        </w:rPr>
        <w:t>期間，</w:t>
      </w:r>
      <w:proofErr w:type="gramEnd"/>
      <w:r w:rsidR="005A279B" w:rsidRPr="004249FC">
        <w:rPr>
          <w:rFonts w:ascii="標楷體" w:eastAsia="標楷體" w:hAnsi="標楷體" w:hint="eastAsia"/>
        </w:rPr>
        <w:t>請導師與</w:t>
      </w:r>
      <w:r w:rsidR="00C16465" w:rsidRPr="004249FC">
        <w:rPr>
          <w:rFonts w:ascii="標楷體" w:eastAsia="標楷體" w:hAnsi="標楷體" w:hint="eastAsia"/>
        </w:rPr>
        <w:t>學生保持聯繫，給予關懷</w:t>
      </w:r>
      <w:r w:rsidR="004F612E">
        <w:rPr>
          <w:rFonts w:ascii="標楷體" w:eastAsia="標楷體" w:hAnsi="標楷體" w:hint="eastAsia"/>
        </w:rPr>
        <w:t>、</w:t>
      </w:r>
      <w:r w:rsidR="00C16465" w:rsidRPr="004249FC">
        <w:rPr>
          <w:rFonts w:ascii="標楷體" w:eastAsia="標楷體" w:hAnsi="標楷體" w:hint="eastAsia"/>
        </w:rPr>
        <w:t>提供支援</w:t>
      </w:r>
      <w:r w:rsidR="005A279B" w:rsidRPr="004249FC">
        <w:rPr>
          <w:rFonts w:ascii="標楷體" w:eastAsia="標楷體" w:hAnsi="標楷體" w:hint="eastAsia"/>
        </w:rPr>
        <w:t>並做紀錄備查，適時瞭解學生</w:t>
      </w:r>
      <w:r w:rsidR="004F612E">
        <w:rPr>
          <w:rFonts w:ascii="標楷體" w:eastAsia="標楷體" w:hAnsi="標楷體" w:hint="eastAsia"/>
        </w:rPr>
        <w:t>自主學習之</w:t>
      </w:r>
      <w:r w:rsidR="00C16465" w:rsidRPr="004249FC">
        <w:rPr>
          <w:rFonts w:ascii="標楷體" w:eastAsia="標楷體" w:hAnsi="標楷體" w:hint="eastAsia"/>
        </w:rPr>
        <w:t>學習</w:t>
      </w:r>
      <w:r w:rsidR="005A279B" w:rsidRPr="004249FC">
        <w:rPr>
          <w:rFonts w:ascii="標楷體" w:eastAsia="標楷體" w:hAnsi="標楷體" w:hint="eastAsia"/>
        </w:rPr>
        <w:t>狀況。</w:t>
      </w:r>
    </w:p>
    <w:p w:rsidR="00705BE7" w:rsidRPr="004249FC" w:rsidRDefault="004249FC" w:rsidP="005A279B">
      <w:pPr>
        <w:numPr>
          <w:ilvl w:val="4"/>
          <w:numId w:val="1"/>
        </w:numPr>
        <w:snapToGrid w:val="0"/>
        <w:spacing w:line="440" w:lineRule="exact"/>
        <w:ind w:left="567" w:hanging="6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若停課期間班級各別學生因家庭因素無法自行於家中自學，經家長提出申請返校安置時，由防疫小組審核同意，得依該班課表由授課老師至班級協助學生安置。</w:t>
      </w:r>
    </w:p>
    <w:p w:rsidR="00705BE7" w:rsidRPr="003E5EEE" w:rsidRDefault="00705BE7" w:rsidP="005A279B">
      <w:pPr>
        <w:numPr>
          <w:ilvl w:val="4"/>
          <w:numId w:val="1"/>
        </w:numPr>
        <w:snapToGrid w:val="0"/>
        <w:spacing w:line="440" w:lineRule="exact"/>
        <w:ind w:left="567" w:hanging="6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停課期間</w:t>
      </w:r>
      <w:proofErr w:type="gramStart"/>
      <w:r>
        <w:rPr>
          <w:rFonts w:ascii="標楷體" w:eastAsia="標楷體" w:hAnsi="標楷體" w:hint="eastAsia"/>
        </w:rPr>
        <w:t>若遇全校</w:t>
      </w:r>
      <w:proofErr w:type="gramEnd"/>
      <w:r>
        <w:rPr>
          <w:rFonts w:ascii="標楷體" w:eastAsia="標楷體" w:hAnsi="標楷體" w:hint="eastAsia"/>
        </w:rPr>
        <w:t>期中、末</w:t>
      </w:r>
      <w:r w:rsidR="00E401A0">
        <w:rPr>
          <w:rFonts w:ascii="標楷體" w:eastAsia="標楷體" w:hAnsi="標楷體" w:hint="eastAsia"/>
        </w:rPr>
        <w:t>定期</w:t>
      </w:r>
      <w:r>
        <w:rPr>
          <w:rFonts w:ascii="標楷體" w:eastAsia="標楷體" w:hAnsi="標楷體" w:hint="eastAsia"/>
        </w:rPr>
        <w:t>評量，</w:t>
      </w:r>
      <w:r w:rsidR="00E401A0">
        <w:rPr>
          <w:rFonts w:ascii="標楷體" w:eastAsia="標楷體" w:hAnsi="標楷體" w:hint="eastAsia"/>
        </w:rPr>
        <w:t>學年教師於批閱試卷後</w:t>
      </w:r>
      <w:r>
        <w:rPr>
          <w:rFonts w:ascii="標楷體" w:eastAsia="標楷體" w:hAnsi="標楷體" w:hint="eastAsia"/>
        </w:rPr>
        <w:t>試卷暫不發放，待個別停課之</w:t>
      </w:r>
      <w:r w:rsidR="00E401A0">
        <w:rPr>
          <w:rFonts w:ascii="標楷體" w:eastAsia="標楷體" w:hAnsi="標楷體" w:hint="eastAsia"/>
        </w:rPr>
        <w:t>班級(</w:t>
      </w:r>
      <w:r>
        <w:rPr>
          <w:rFonts w:ascii="標楷體" w:eastAsia="標楷體" w:hAnsi="標楷體" w:hint="eastAsia"/>
        </w:rPr>
        <w:t>學生</w:t>
      </w:r>
      <w:r w:rsidR="00E401A0">
        <w:rPr>
          <w:rFonts w:ascii="標楷體" w:eastAsia="標楷體" w:hAnsi="標楷體" w:hint="eastAsia"/>
        </w:rPr>
        <w:t>)返校上課並補考後再行發放。（若個別學</w:t>
      </w:r>
      <w:r>
        <w:rPr>
          <w:rFonts w:ascii="標楷體" w:eastAsia="標楷體" w:hAnsi="標楷體" w:hint="eastAsia"/>
        </w:rPr>
        <w:t>生身體狀況允許，可於考試時間返校戴口罩隔離考試，考完</w:t>
      </w:r>
      <w:r w:rsidR="00500823">
        <w:rPr>
          <w:rFonts w:ascii="標楷體" w:eastAsia="標楷體" w:hAnsi="標楷體" w:hint="eastAsia"/>
        </w:rPr>
        <w:t>立即返家</w:t>
      </w:r>
      <w:r>
        <w:rPr>
          <w:rFonts w:ascii="標楷體" w:eastAsia="標楷體" w:hAnsi="標楷體" w:hint="eastAsia"/>
        </w:rPr>
        <w:t>）</w:t>
      </w:r>
    </w:p>
    <w:p w:rsidR="007F2FA8" w:rsidRPr="003E5EEE" w:rsidRDefault="005A279B" w:rsidP="007F2FA8">
      <w:pPr>
        <w:snapToGrid w:val="0"/>
        <w:spacing w:line="440" w:lineRule="exact"/>
        <w:ind w:left="566" w:hangingChars="236" w:hanging="566"/>
        <w:rPr>
          <w:rFonts w:ascii="標楷體" w:eastAsia="標楷體" w:hAnsi="標楷體"/>
        </w:rPr>
      </w:pPr>
      <w:r w:rsidRPr="007A5BCF">
        <w:rPr>
          <w:rFonts w:ascii="標楷體" w:eastAsia="標楷體" w:hAnsi="標楷體" w:hint="eastAsia"/>
        </w:rPr>
        <w:t xml:space="preserve">(6)  </w:t>
      </w:r>
      <w:proofErr w:type="gramStart"/>
      <w:r w:rsidR="005329BF">
        <w:rPr>
          <w:rFonts w:ascii="標楷體" w:eastAsia="標楷體" w:hAnsi="標楷體" w:hint="eastAsia"/>
        </w:rPr>
        <w:t>復課</w:t>
      </w:r>
      <w:r w:rsidR="005329BF" w:rsidRPr="007A5BCF">
        <w:rPr>
          <w:rFonts w:ascii="標楷體" w:eastAsia="標楷體" w:hAnsi="標楷體" w:hint="eastAsia"/>
        </w:rPr>
        <w:t>學生</w:t>
      </w:r>
      <w:proofErr w:type="gramEnd"/>
      <w:r w:rsidR="005329BF" w:rsidRPr="007A5BCF">
        <w:rPr>
          <w:rFonts w:ascii="標楷體" w:eastAsia="標楷體" w:hAnsi="標楷體" w:hint="eastAsia"/>
        </w:rPr>
        <w:t>返校正常作息後，該停課班級導師與</w:t>
      </w:r>
      <w:proofErr w:type="gramStart"/>
      <w:r w:rsidR="005329BF" w:rsidRPr="007A5BCF">
        <w:rPr>
          <w:rFonts w:ascii="標楷體" w:eastAsia="標楷體" w:hAnsi="標楷體" w:hint="eastAsia"/>
        </w:rPr>
        <w:t>任課科任</w:t>
      </w:r>
      <w:proofErr w:type="gramEnd"/>
      <w:r w:rsidR="005329BF" w:rsidRPr="007A5BCF">
        <w:rPr>
          <w:rFonts w:ascii="標楷體" w:eastAsia="標楷體" w:hAnsi="標楷體" w:hint="eastAsia"/>
        </w:rPr>
        <w:t>教師應立即進行補救教學措施，以利學生趕上學習進度。</w:t>
      </w:r>
    </w:p>
    <w:p w:rsidR="005A279B" w:rsidRDefault="007F2FA8" w:rsidP="007F2FA8">
      <w:pPr>
        <w:snapToGrid w:val="0"/>
        <w:spacing w:line="440" w:lineRule="exact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(8)  </w:t>
      </w:r>
      <w:r w:rsidRPr="003E5EEE">
        <w:rPr>
          <w:rFonts w:ascii="標楷體" w:eastAsia="標楷體" w:hAnsi="標楷體" w:hint="eastAsia"/>
        </w:rPr>
        <w:t>任教停課班級老師</w:t>
      </w:r>
      <w:r w:rsidR="004249FC">
        <w:rPr>
          <w:rFonts w:ascii="標楷體" w:eastAsia="標楷體" w:hAnsi="標楷體" w:hint="eastAsia"/>
        </w:rPr>
        <w:t>得</w:t>
      </w:r>
      <w:r w:rsidRPr="003E5EEE">
        <w:rPr>
          <w:rFonts w:ascii="標楷體" w:eastAsia="標楷體" w:hAnsi="標楷體" w:hint="eastAsia"/>
        </w:rPr>
        <w:t>利用</w:t>
      </w:r>
      <w:r w:rsidR="00647F43">
        <w:rPr>
          <w:rFonts w:ascii="標楷體" w:eastAsia="標楷體" w:hAnsi="標楷體" w:hint="eastAsia"/>
        </w:rPr>
        <w:t>該班</w:t>
      </w:r>
      <w:r w:rsidR="00DA4B18">
        <w:rPr>
          <w:rFonts w:ascii="標楷體" w:eastAsia="標楷體" w:hAnsi="標楷體" w:hint="eastAsia"/>
        </w:rPr>
        <w:t>早自習、彈性課程、</w:t>
      </w:r>
      <w:proofErr w:type="gramStart"/>
      <w:r w:rsidRPr="003E5EEE">
        <w:rPr>
          <w:rFonts w:ascii="標楷體" w:eastAsia="標楷體" w:hAnsi="標楷體" w:hint="eastAsia"/>
        </w:rPr>
        <w:t>空堂</w:t>
      </w:r>
      <w:r w:rsidR="00647F43">
        <w:rPr>
          <w:rFonts w:ascii="標楷體" w:eastAsia="標楷體" w:hAnsi="標楷體" w:hint="eastAsia"/>
        </w:rPr>
        <w:t>時間</w:t>
      </w:r>
      <w:proofErr w:type="gramEnd"/>
      <w:r w:rsidR="00DA4B18">
        <w:rPr>
          <w:rFonts w:ascii="標楷體" w:eastAsia="標楷體" w:hAnsi="標楷體" w:hint="eastAsia"/>
        </w:rPr>
        <w:t>補課，</w:t>
      </w:r>
      <w:r w:rsidRPr="003E5EEE">
        <w:rPr>
          <w:rFonts w:ascii="標楷體" w:eastAsia="標楷體" w:hAnsi="標楷體" w:hint="eastAsia"/>
        </w:rPr>
        <w:t>或</w:t>
      </w:r>
      <w:proofErr w:type="gramStart"/>
      <w:r w:rsidRPr="003E5EEE">
        <w:rPr>
          <w:rFonts w:ascii="標楷體" w:eastAsia="標楷體" w:hAnsi="標楷體" w:hint="eastAsia"/>
        </w:rPr>
        <w:t>研</w:t>
      </w:r>
      <w:proofErr w:type="gramEnd"/>
      <w:r w:rsidRPr="003E5EEE">
        <w:rPr>
          <w:rFonts w:ascii="標楷體" w:eastAsia="標楷體" w:hAnsi="標楷體" w:hint="eastAsia"/>
        </w:rPr>
        <w:t>擬有效</w:t>
      </w:r>
      <w:r w:rsidR="004249FC">
        <w:rPr>
          <w:rFonts w:ascii="標楷體" w:eastAsia="標楷體" w:hAnsi="標楷體" w:hint="eastAsia"/>
        </w:rPr>
        <w:t>補</w:t>
      </w:r>
      <w:r w:rsidR="008E3769">
        <w:rPr>
          <w:rFonts w:ascii="標楷體" w:eastAsia="標楷體" w:hAnsi="標楷體" w:hint="eastAsia"/>
        </w:rPr>
        <w:t>課</w:t>
      </w:r>
      <w:r w:rsidRPr="003E5EEE">
        <w:rPr>
          <w:rFonts w:ascii="標楷體" w:eastAsia="標楷體" w:hAnsi="標楷體" w:hint="eastAsia"/>
        </w:rPr>
        <w:t>教學措施進行各種</w:t>
      </w:r>
      <w:r w:rsidR="004249FC">
        <w:rPr>
          <w:rFonts w:ascii="標楷體" w:eastAsia="標楷體" w:hAnsi="標楷體" w:hint="eastAsia"/>
        </w:rPr>
        <w:t>知識</w:t>
      </w:r>
      <w:r w:rsidRPr="003E5EEE">
        <w:rPr>
          <w:rFonts w:ascii="標楷體" w:eastAsia="標楷體" w:hAnsi="標楷體" w:hint="eastAsia"/>
        </w:rPr>
        <w:t>學科（語文、數學、自然、社會…）</w:t>
      </w:r>
      <w:r w:rsidR="00647F43">
        <w:rPr>
          <w:rFonts w:ascii="標楷體" w:eastAsia="標楷體" w:hAnsi="標楷體" w:hint="eastAsia"/>
        </w:rPr>
        <w:t>之</w:t>
      </w:r>
      <w:r w:rsidRPr="003E5EEE">
        <w:rPr>
          <w:rFonts w:ascii="標楷體" w:eastAsia="標楷體" w:hAnsi="標楷體" w:hint="eastAsia"/>
        </w:rPr>
        <w:t>補救教學，以協助停課學生能跟上學習進度（科任老師有</w:t>
      </w:r>
      <w:r w:rsidR="00E401A0">
        <w:rPr>
          <w:rFonts w:ascii="標楷體" w:eastAsia="標楷體" w:hAnsi="標楷體" w:hint="eastAsia"/>
        </w:rPr>
        <w:t>補課節數</w:t>
      </w:r>
      <w:r w:rsidR="004249FC">
        <w:rPr>
          <w:rFonts w:ascii="標楷體" w:eastAsia="標楷體" w:hAnsi="標楷體" w:hint="eastAsia"/>
        </w:rPr>
        <w:t>需求或</w:t>
      </w:r>
      <w:proofErr w:type="gramStart"/>
      <w:r w:rsidRPr="003E5EEE">
        <w:rPr>
          <w:rFonts w:ascii="標楷體" w:eastAsia="標楷體" w:hAnsi="標楷體" w:hint="eastAsia"/>
        </w:rPr>
        <w:t>衝</w:t>
      </w:r>
      <w:proofErr w:type="gramEnd"/>
      <w:r w:rsidRPr="003E5EEE">
        <w:rPr>
          <w:rFonts w:ascii="標楷體" w:eastAsia="標楷體" w:hAnsi="標楷體" w:hint="eastAsia"/>
        </w:rPr>
        <w:t>堂情形，請與有關班級</w:t>
      </w:r>
      <w:r w:rsidR="00E401A0">
        <w:rPr>
          <w:rFonts w:ascii="標楷體" w:eastAsia="標楷體" w:hAnsi="標楷體" w:hint="eastAsia"/>
        </w:rPr>
        <w:t>老</w:t>
      </w:r>
      <w:r w:rsidR="000A3F1D">
        <w:rPr>
          <w:rFonts w:ascii="標楷體" w:eastAsia="標楷體" w:hAnsi="標楷體" w:hint="eastAsia"/>
        </w:rPr>
        <w:t>師</w:t>
      </w:r>
      <w:r w:rsidRPr="003E5EEE">
        <w:rPr>
          <w:rFonts w:ascii="標楷體" w:eastAsia="標楷體" w:hAnsi="標楷體" w:hint="eastAsia"/>
        </w:rPr>
        <w:t>協調</w:t>
      </w:r>
      <w:proofErr w:type="gramStart"/>
      <w:r w:rsidRPr="003E5EEE">
        <w:rPr>
          <w:rFonts w:ascii="標楷體" w:eastAsia="標楷體" w:hAnsi="標楷體" w:hint="eastAsia"/>
        </w:rPr>
        <w:t>調</w:t>
      </w:r>
      <w:proofErr w:type="gramEnd"/>
      <w:r>
        <w:rPr>
          <w:rFonts w:ascii="標楷體" w:eastAsia="標楷體" w:hAnsi="標楷體" w:hint="eastAsia"/>
        </w:rPr>
        <w:t>課</w:t>
      </w:r>
      <w:r w:rsidRPr="003E5EEE">
        <w:rPr>
          <w:rFonts w:ascii="標楷體" w:eastAsia="標楷體" w:hAnsi="標楷體" w:hint="eastAsia"/>
        </w:rPr>
        <w:t>，以利教學順利）。</w:t>
      </w:r>
    </w:p>
    <w:p w:rsidR="00E86B2D" w:rsidRPr="003E5EEE" w:rsidRDefault="005A279B" w:rsidP="004249FC">
      <w:pPr>
        <w:snapToGrid w:val="0"/>
        <w:spacing w:line="440" w:lineRule="exact"/>
        <w:ind w:leftChars="-1" w:left="564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7F2FA8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 xml:space="preserve">)  </w:t>
      </w:r>
      <w:r w:rsidR="00F42F65">
        <w:rPr>
          <w:rFonts w:ascii="標楷體" w:eastAsia="標楷體" w:hAnsi="標楷體" w:hint="eastAsia"/>
        </w:rPr>
        <w:t>若無法依前述方式完成補課事宜，則</w:t>
      </w:r>
      <w:r w:rsidR="00F42F65" w:rsidRPr="003E5EEE">
        <w:rPr>
          <w:rFonts w:ascii="標楷體" w:eastAsia="標楷體" w:hAnsi="標楷體" w:hint="eastAsia"/>
        </w:rPr>
        <w:t>一、二年級</w:t>
      </w:r>
      <w:r w:rsidR="00F42F65">
        <w:rPr>
          <w:rFonts w:ascii="標楷體" w:eastAsia="標楷體" w:hAnsi="標楷體" w:hint="eastAsia"/>
        </w:rPr>
        <w:t>得</w:t>
      </w:r>
      <w:r w:rsidR="00F42F65" w:rsidRPr="003E5EEE">
        <w:rPr>
          <w:rFonts w:ascii="標楷體" w:eastAsia="標楷體" w:hAnsi="標楷體" w:hint="eastAsia"/>
        </w:rPr>
        <w:t>利用</w:t>
      </w:r>
      <w:r w:rsidR="00F42F65">
        <w:rPr>
          <w:rFonts w:ascii="標楷體" w:eastAsia="標楷體" w:hAnsi="標楷體" w:hint="eastAsia"/>
        </w:rPr>
        <w:t>全天課以外之</w:t>
      </w:r>
      <w:r w:rsidR="00F42F65" w:rsidRPr="003E5EEE">
        <w:rPr>
          <w:rFonts w:ascii="標楷體" w:eastAsia="標楷體" w:hAnsi="標楷體" w:hint="eastAsia"/>
        </w:rPr>
        <w:t>下午</w:t>
      </w:r>
      <w:r w:rsidR="00F42F65">
        <w:rPr>
          <w:rFonts w:ascii="標楷體" w:eastAsia="標楷體" w:hAnsi="標楷體" w:hint="eastAsia"/>
        </w:rPr>
        <w:t>時段</w:t>
      </w:r>
      <w:r w:rsidR="00F42F65" w:rsidRPr="003E5EEE">
        <w:rPr>
          <w:rFonts w:ascii="標楷體" w:eastAsia="標楷體" w:hAnsi="標楷體" w:hint="eastAsia"/>
        </w:rPr>
        <w:t>，三、四年級</w:t>
      </w:r>
      <w:r w:rsidR="00F42F65">
        <w:rPr>
          <w:rFonts w:ascii="標楷體" w:eastAsia="標楷體" w:hAnsi="標楷體" w:hint="eastAsia"/>
        </w:rPr>
        <w:t>得</w:t>
      </w:r>
      <w:r w:rsidR="00F42F65" w:rsidRPr="003E5EEE">
        <w:rPr>
          <w:rFonts w:ascii="標楷體" w:eastAsia="標楷體" w:hAnsi="標楷體" w:hint="eastAsia"/>
        </w:rPr>
        <w:t>利用週三或週五</w:t>
      </w:r>
      <w:r w:rsidR="00F42F65">
        <w:rPr>
          <w:rFonts w:ascii="標楷體" w:eastAsia="標楷體" w:hAnsi="標楷體" w:hint="eastAsia"/>
        </w:rPr>
        <w:t>之下午時段</w:t>
      </w:r>
      <w:r w:rsidR="00F42F65" w:rsidRPr="003E5EEE">
        <w:rPr>
          <w:rFonts w:ascii="標楷體" w:eastAsia="標楷體" w:hAnsi="標楷體" w:hint="eastAsia"/>
        </w:rPr>
        <w:t>，五、六年級</w:t>
      </w:r>
      <w:r w:rsidR="00F42F65">
        <w:rPr>
          <w:rFonts w:ascii="標楷體" w:eastAsia="標楷體" w:hAnsi="標楷體" w:hint="eastAsia"/>
        </w:rPr>
        <w:t>得</w:t>
      </w:r>
      <w:r w:rsidR="00F42F65" w:rsidRPr="003E5EEE">
        <w:rPr>
          <w:rFonts w:ascii="標楷體" w:eastAsia="標楷體" w:hAnsi="標楷體" w:hint="eastAsia"/>
        </w:rPr>
        <w:t>利用週三下午</w:t>
      </w:r>
      <w:r w:rsidR="00F42F65">
        <w:rPr>
          <w:rFonts w:ascii="標楷體" w:eastAsia="標楷體" w:hAnsi="標楷體" w:hint="eastAsia"/>
        </w:rPr>
        <w:t>時段進行補課教課</w:t>
      </w:r>
      <w:r w:rsidR="00F42F65" w:rsidRPr="003E5EEE">
        <w:rPr>
          <w:rFonts w:ascii="標楷體" w:eastAsia="標楷體" w:hAnsi="標楷體" w:hint="eastAsia"/>
        </w:rPr>
        <w:t>（若平日無法完成補</w:t>
      </w:r>
      <w:r w:rsidR="00D302FF">
        <w:rPr>
          <w:rFonts w:ascii="標楷體" w:eastAsia="標楷體" w:hAnsi="標楷體" w:hint="eastAsia"/>
        </w:rPr>
        <w:t>課</w:t>
      </w:r>
      <w:r w:rsidR="00F42F65" w:rsidRPr="003E5EEE">
        <w:rPr>
          <w:rFonts w:ascii="標楷體" w:eastAsia="標楷體" w:hAnsi="標楷體" w:hint="eastAsia"/>
        </w:rPr>
        <w:t>教學，須</w:t>
      </w:r>
      <w:proofErr w:type="gramStart"/>
      <w:r w:rsidR="00F42F65" w:rsidRPr="003E5EEE">
        <w:rPr>
          <w:rFonts w:ascii="標楷體" w:eastAsia="標楷體" w:hAnsi="標楷體" w:hint="eastAsia"/>
        </w:rPr>
        <w:t>採</w:t>
      </w:r>
      <w:proofErr w:type="gramEnd"/>
      <w:r w:rsidR="00F42F65" w:rsidRPr="003E5EEE">
        <w:rPr>
          <w:rFonts w:ascii="標楷體" w:eastAsia="標楷體" w:hAnsi="標楷體" w:hint="eastAsia"/>
        </w:rPr>
        <w:t>行假日進行補</w:t>
      </w:r>
      <w:r w:rsidR="00D302FF">
        <w:rPr>
          <w:rFonts w:ascii="標楷體" w:eastAsia="標楷體" w:hAnsi="標楷體" w:hint="eastAsia"/>
        </w:rPr>
        <w:t>課</w:t>
      </w:r>
      <w:r w:rsidR="00F42F65" w:rsidRPr="003E5EEE">
        <w:rPr>
          <w:rFonts w:ascii="標楷體" w:eastAsia="標楷體" w:hAnsi="標楷體" w:hint="eastAsia"/>
        </w:rPr>
        <w:t>，考量學生</w:t>
      </w:r>
      <w:r w:rsidR="00D302FF" w:rsidRPr="003E5EEE">
        <w:rPr>
          <w:rFonts w:ascii="標楷體" w:eastAsia="標楷體" w:hAnsi="標楷體" w:hint="eastAsia"/>
        </w:rPr>
        <w:t>學習</w:t>
      </w:r>
      <w:r w:rsidR="00D302FF">
        <w:rPr>
          <w:rFonts w:ascii="標楷體" w:eastAsia="標楷體" w:hAnsi="標楷體" w:hint="eastAsia"/>
        </w:rPr>
        <w:t>及</w:t>
      </w:r>
      <w:r w:rsidR="00F42F65" w:rsidRPr="003E5EEE">
        <w:rPr>
          <w:rFonts w:ascii="標楷體" w:eastAsia="標楷體" w:hAnsi="標楷體" w:hint="eastAsia"/>
        </w:rPr>
        <w:t>家長</w:t>
      </w:r>
      <w:r w:rsidR="00D302FF">
        <w:rPr>
          <w:rFonts w:ascii="標楷體" w:eastAsia="標楷體" w:hAnsi="標楷體" w:hint="eastAsia"/>
        </w:rPr>
        <w:t>家庭活動</w:t>
      </w:r>
      <w:r w:rsidR="00F42F65" w:rsidRPr="003E5EEE">
        <w:rPr>
          <w:rFonts w:ascii="標楷體" w:eastAsia="標楷體" w:hAnsi="標楷體" w:hint="eastAsia"/>
        </w:rPr>
        <w:t>需求，請以星期六為第一順位考量，其次順延至寒暑假，第三順位才採取星期日補課辦理），以協助學生能跟上學習進度。</w:t>
      </w:r>
    </w:p>
    <w:p w:rsidR="00705BE7" w:rsidRDefault="005A279B" w:rsidP="005A279B">
      <w:pPr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</w:t>
      </w:r>
      <w:r w:rsidR="004249FC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)</w:t>
      </w:r>
      <w:r w:rsidR="00705BE7" w:rsidRPr="003E5EEE">
        <w:rPr>
          <w:rFonts w:ascii="標楷體" w:eastAsia="標楷體" w:hAnsi="標楷體" w:hint="eastAsia"/>
        </w:rPr>
        <w:t>教育部、教育局公告學習網站</w:t>
      </w:r>
      <w:r w:rsidR="00647F43">
        <w:rPr>
          <w:rFonts w:ascii="標楷體" w:eastAsia="標楷體" w:hAnsi="標楷體" w:hint="eastAsia"/>
        </w:rPr>
        <w:t>，供參：</w:t>
      </w:r>
    </w:p>
    <w:p w:rsidR="00705BE7" w:rsidRPr="004249FC" w:rsidRDefault="00705BE7" w:rsidP="004249FC">
      <w:pPr>
        <w:snapToGrid w:val="0"/>
        <w:spacing w:line="240" w:lineRule="atLeast"/>
        <w:ind w:left="1843" w:hanging="1418"/>
        <w:rPr>
          <w:rFonts w:ascii="標楷體" w:eastAsia="標楷體" w:hAnsi="標楷體"/>
          <w:sz w:val="20"/>
          <w:szCs w:val="20"/>
        </w:rPr>
      </w:pPr>
      <w:r w:rsidRPr="004249FC">
        <w:rPr>
          <w:rFonts w:ascii="標楷體" w:eastAsia="標楷體" w:hAnsi="標楷體" w:hint="eastAsia"/>
          <w:sz w:val="20"/>
          <w:szCs w:val="20"/>
        </w:rPr>
        <w:t xml:space="preserve">　</w:t>
      </w:r>
      <w:proofErr w:type="gramStart"/>
      <w:r w:rsidRPr="004249FC">
        <w:rPr>
          <w:rFonts w:ascii="標楷體" w:eastAsia="標楷體" w:hAnsi="標楷體" w:hint="eastAsia"/>
          <w:sz w:val="20"/>
          <w:szCs w:val="20"/>
        </w:rPr>
        <w:t>Ａ</w:t>
      </w:r>
      <w:proofErr w:type="gramEnd"/>
      <w:r w:rsidRPr="004249FC">
        <w:rPr>
          <w:rFonts w:ascii="標楷體" w:eastAsia="標楷體" w:hAnsi="標楷體" w:hint="eastAsia"/>
          <w:sz w:val="20"/>
          <w:szCs w:val="20"/>
        </w:rPr>
        <w:t>、</w:t>
      </w:r>
      <w:r w:rsidRPr="004249FC">
        <w:rPr>
          <w:rFonts w:ascii="標楷體" w:eastAsia="標楷體" w:hAnsi="標楷體"/>
          <w:sz w:val="20"/>
          <w:szCs w:val="20"/>
        </w:rPr>
        <w:t>教育部學習資源網</w:t>
      </w:r>
      <w:proofErr w:type="gramStart"/>
      <w:r w:rsidRPr="004249FC">
        <w:rPr>
          <w:rFonts w:ascii="標楷體" w:eastAsia="標楷體" w:hAnsi="標楷體"/>
          <w:sz w:val="20"/>
          <w:szCs w:val="20"/>
        </w:rPr>
        <w:t>（</w:t>
      </w:r>
      <w:proofErr w:type="gramEnd"/>
      <w:r w:rsidRPr="004249FC">
        <w:rPr>
          <w:rFonts w:ascii="標楷體" w:eastAsia="標楷體" w:hAnsi="標楷體"/>
          <w:sz w:val="20"/>
          <w:szCs w:val="20"/>
        </w:rPr>
        <w:t>http://etoe.edu.tw/scripts/learning/index.asp? ）</w:t>
      </w:r>
    </w:p>
    <w:p w:rsidR="00705BE7" w:rsidRPr="004249FC" w:rsidRDefault="00705BE7" w:rsidP="004249FC">
      <w:pPr>
        <w:snapToGrid w:val="0"/>
        <w:spacing w:line="240" w:lineRule="atLeast"/>
        <w:ind w:left="1843" w:hanging="1418"/>
        <w:rPr>
          <w:rFonts w:ascii="標楷體" w:eastAsia="標楷體" w:hAnsi="標楷體"/>
          <w:sz w:val="20"/>
          <w:szCs w:val="20"/>
        </w:rPr>
      </w:pPr>
      <w:r w:rsidRPr="004249FC">
        <w:rPr>
          <w:rFonts w:ascii="標楷體" w:eastAsia="標楷體" w:hAnsi="標楷體" w:hint="eastAsia"/>
          <w:sz w:val="20"/>
          <w:szCs w:val="20"/>
        </w:rPr>
        <w:t xml:space="preserve">　</w:t>
      </w:r>
      <w:proofErr w:type="gramStart"/>
      <w:r w:rsidRPr="004249FC">
        <w:rPr>
          <w:rFonts w:ascii="標楷體" w:eastAsia="標楷體" w:hAnsi="標楷體" w:hint="eastAsia"/>
          <w:sz w:val="20"/>
          <w:szCs w:val="20"/>
        </w:rPr>
        <w:t>Ｂ</w:t>
      </w:r>
      <w:proofErr w:type="gramEnd"/>
      <w:r w:rsidRPr="004249FC">
        <w:rPr>
          <w:rFonts w:ascii="標楷體" w:eastAsia="標楷體" w:hAnsi="標楷體" w:hint="eastAsia"/>
          <w:sz w:val="20"/>
          <w:szCs w:val="20"/>
        </w:rPr>
        <w:t>、</w:t>
      </w:r>
      <w:r w:rsidRPr="004249FC">
        <w:rPr>
          <w:rFonts w:ascii="標楷體" w:eastAsia="標楷體" w:hAnsi="標楷體"/>
          <w:sz w:val="20"/>
          <w:szCs w:val="20"/>
        </w:rPr>
        <w:t>六大學習網(</w:t>
      </w:r>
      <w:hyperlink r:id="rId8" w:history="1">
        <w:r w:rsidRPr="004249FC">
          <w:rPr>
            <w:rStyle w:val="a5"/>
            <w:rFonts w:ascii="標楷體" w:eastAsia="標楷體" w:hAnsi="標楷體"/>
            <w:sz w:val="20"/>
            <w:szCs w:val="20"/>
          </w:rPr>
          <w:t>http://learning.edu.tw/sixnet/</w:t>
        </w:r>
      </w:hyperlink>
      <w:r w:rsidRPr="004249FC">
        <w:rPr>
          <w:rFonts w:ascii="標楷體" w:eastAsia="標楷體" w:hAnsi="標楷體"/>
          <w:sz w:val="20"/>
          <w:szCs w:val="20"/>
        </w:rPr>
        <w:t>)</w:t>
      </w:r>
    </w:p>
    <w:p w:rsidR="00705BE7" w:rsidRPr="004249FC" w:rsidRDefault="00705BE7" w:rsidP="004249FC">
      <w:pPr>
        <w:snapToGrid w:val="0"/>
        <w:spacing w:line="240" w:lineRule="atLeast"/>
        <w:ind w:left="1843" w:hanging="1418"/>
        <w:rPr>
          <w:rFonts w:ascii="標楷體" w:eastAsia="標楷體" w:hAnsi="標楷體"/>
          <w:sz w:val="20"/>
          <w:szCs w:val="20"/>
        </w:rPr>
      </w:pPr>
      <w:r w:rsidRPr="004249FC">
        <w:rPr>
          <w:rFonts w:ascii="標楷體" w:eastAsia="標楷體" w:hAnsi="標楷體" w:hint="eastAsia"/>
          <w:sz w:val="20"/>
          <w:szCs w:val="20"/>
        </w:rPr>
        <w:t xml:space="preserve">　</w:t>
      </w:r>
      <w:proofErr w:type="gramStart"/>
      <w:r w:rsidRPr="004249FC">
        <w:rPr>
          <w:rFonts w:ascii="標楷體" w:eastAsia="標楷體" w:hAnsi="標楷體" w:hint="eastAsia"/>
          <w:sz w:val="20"/>
          <w:szCs w:val="20"/>
        </w:rPr>
        <w:t>Ｃ</w:t>
      </w:r>
      <w:proofErr w:type="gramEnd"/>
      <w:r w:rsidRPr="004249FC">
        <w:rPr>
          <w:rFonts w:ascii="標楷體" w:eastAsia="標楷體" w:hAnsi="標楷體" w:hint="eastAsia"/>
          <w:sz w:val="20"/>
          <w:szCs w:val="20"/>
        </w:rPr>
        <w:t>、</w:t>
      </w:r>
      <w:r w:rsidRPr="004249FC">
        <w:rPr>
          <w:rFonts w:ascii="標楷體" w:eastAsia="標楷體" w:hAnsi="標楷體"/>
          <w:sz w:val="20"/>
          <w:szCs w:val="20"/>
        </w:rPr>
        <w:t>學習加油網(</w:t>
      </w:r>
      <w:hyperlink r:id="rId9" w:history="1">
        <w:r w:rsidRPr="004249FC">
          <w:rPr>
            <w:rStyle w:val="a5"/>
            <w:rFonts w:ascii="標楷體" w:eastAsia="標楷體" w:hAnsi="標楷體"/>
            <w:sz w:val="20"/>
            <w:szCs w:val="20"/>
          </w:rPr>
          <w:t>http://content1.edu.tw/</w:t>
        </w:r>
      </w:hyperlink>
      <w:r w:rsidRPr="004249FC">
        <w:rPr>
          <w:rFonts w:ascii="標楷體" w:eastAsia="標楷體" w:hAnsi="標楷體"/>
          <w:sz w:val="20"/>
          <w:szCs w:val="20"/>
        </w:rPr>
        <w:t>)</w:t>
      </w:r>
    </w:p>
    <w:p w:rsidR="00705BE7" w:rsidRPr="004249FC" w:rsidRDefault="00705BE7" w:rsidP="004249FC">
      <w:pPr>
        <w:snapToGrid w:val="0"/>
        <w:spacing w:line="240" w:lineRule="atLeast"/>
        <w:ind w:left="1843" w:hanging="1418"/>
        <w:rPr>
          <w:rFonts w:ascii="標楷體" w:eastAsia="標楷體" w:hAnsi="標楷體"/>
          <w:sz w:val="20"/>
          <w:szCs w:val="20"/>
        </w:rPr>
      </w:pPr>
      <w:r w:rsidRPr="004249FC">
        <w:rPr>
          <w:rFonts w:ascii="標楷體" w:eastAsia="標楷體" w:hAnsi="標楷體" w:hint="eastAsia"/>
          <w:sz w:val="20"/>
          <w:szCs w:val="20"/>
        </w:rPr>
        <w:t xml:space="preserve">　</w:t>
      </w:r>
      <w:proofErr w:type="gramStart"/>
      <w:r w:rsidRPr="004249FC">
        <w:rPr>
          <w:rFonts w:ascii="標楷體" w:eastAsia="標楷體" w:hAnsi="標楷體" w:hint="eastAsia"/>
          <w:sz w:val="20"/>
          <w:szCs w:val="20"/>
        </w:rPr>
        <w:t>Ｄ</w:t>
      </w:r>
      <w:proofErr w:type="gramEnd"/>
      <w:r w:rsidRPr="004249FC">
        <w:rPr>
          <w:rFonts w:ascii="標楷體" w:eastAsia="標楷體" w:hAnsi="標楷體" w:hint="eastAsia"/>
          <w:sz w:val="20"/>
          <w:szCs w:val="20"/>
        </w:rPr>
        <w:t>、</w:t>
      </w:r>
      <w:r w:rsidRPr="004249FC">
        <w:rPr>
          <w:rFonts w:ascii="標楷體" w:eastAsia="標楷體" w:hAnsi="標楷體"/>
          <w:sz w:val="20"/>
          <w:szCs w:val="20"/>
        </w:rPr>
        <w:t>國立教育資料館【教學多媒體隨選視訊統】</w:t>
      </w:r>
      <w:proofErr w:type="gramStart"/>
      <w:r w:rsidRPr="004249FC">
        <w:rPr>
          <w:rFonts w:ascii="標楷體" w:eastAsia="標楷體" w:hAnsi="標楷體"/>
          <w:sz w:val="20"/>
          <w:szCs w:val="20"/>
        </w:rPr>
        <w:t>（</w:t>
      </w:r>
      <w:proofErr w:type="gramEnd"/>
      <w:r w:rsidRPr="004249FC">
        <w:rPr>
          <w:rFonts w:ascii="標楷體" w:eastAsia="標楷體" w:hAnsi="標楷體"/>
          <w:sz w:val="20"/>
          <w:szCs w:val="20"/>
        </w:rPr>
        <w:t>http：//192.192.169.200</w:t>
      </w:r>
      <w:proofErr w:type="gramStart"/>
      <w:r w:rsidRPr="004249FC">
        <w:rPr>
          <w:rFonts w:ascii="標楷體" w:eastAsia="標楷體" w:hAnsi="標楷體"/>
          <w:sz w:val="20"/>
          <w:szCs w:val="20"/>
        </w:rPr>
        <w:t>）</w:t>
      </w:r>
      <w:proofErr w:type="gramEnd"/>
    </w:p>
    <w:p w:rsidR="00F17785" w:rsidRPr="00F17785" w:rsidRDefault="00F17785" w:rsidP="00F17785">
      <w:pPr>
        <w:snapToGrid w:val="0"/>
        <w:spacing w:line="440" w:lineRule="exact"/>
        <w:rPr>
          <w:rFonts w:ascii="標楷體" w:eastAsia="標楷體" w:hAnsi="標楷體"/>
          <w:b/>
        </w:rPr>
      </w:pPr>
      <w:r w:rsidRPr="00F17785">
        <w:rPr>
          <w:rFonts w:ascii="標楷體" w:eastAsia="標楷體" w:hAnsi="標楷體" w:hint="eastAsia"/>
          <w:b/>
        </w:rPr>
        <w:t>本補充說明陳校長核可後實施，修正時亦同。</w:t>
      </w:r>
    </w:p>
    <w:sectPr w:rsidR="00F17785" w:rsidRPr="00F17785" w:rsidSect="004F612E">
      <w:headerReference w:type="default" r:id="rId10"/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315" w:rsidRDefault="00037315" w:rsidP="00037315">
      <w:r>
        <w:separator/>
      </w:r>
    </w:p>
  </w:endnote>
  <w:endnote w:type="continuationSeparator" w:id="0">
    <w:p w:rsidR="00037315" w:rsidRDefault="00037315" w:rsidP="0003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315" w:rsidRDefault="00037315" w:rsidP="00037315">
      <w:r>
        <w:separator/>
      </w:r>
    </w:p>
  </w:footnote>
  <w:footnote w:type="continuationSeparator" w:id="0">
    <w:p w:rsidR="00037315" w:rsidRDefault="00037315" w:rsidP="00037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315" w:rsidRDefault="00037315" w:rsidP="00F53194">
    <w:pPr>
      <w:pStyle w:val="a7"/>
      <w:wordWrap w:val="0"/>
      <w:jc w:val="right"/>
    </w:pPr>
    <w:r>
      <w:rPr>
        <w:rFonts w:hint="eastAsia"/>
      </w:rPr>
      <w:t>107.1.22</w:t>
    </w:r>
    <w:r>
      <w:rPr>
        <w:rFonts w:hint="eastAsia"/>
      </w:rPr>
      <w:t>防疫小組會議</w:t>
    </w:r>
    <w:r w:rsidR="005A279B">
      <w:rPr>
        <w:rFonts w:hint="eastAsia"/>
      </w:rPr>
      <w:t>會</w:t>
    </w:r>
    <w:r>
      <w:rPr>
        <w:rFonts w:hint="eastAsia"/>
      </w:rPr>
      <w:t>擬</w:t>
    </w:r>
    <w:r w:rsidR="00F53194">
      <w:rPr>
        <w:rFonts w:hint="eastAsia"/>
      </w:rPr>
      <w:t>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53A0D"/>
    <w:multiLevelType w:val="multilevel"/>
    <w:tmpl w:val="98EE7C4C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474" w:hanging="52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(%4)"/>
      <w:lvlJc w:val="left"/>
      <w:pPr>
        <w:ind w:left="2540" w:hanging="953"/>
      </w:pPr>
    </w:lvl>
    <w:lvl w:ilvl="4">
      <w:start w:val="1"/>
      <w:numFmt w:val="decimal"/>
      <w:lvlText w:val="（%5）"/>
      <w:lvlJc w:val="left"/>
      <w:pPr>
        <w:ind w:left="2857" w:hanging="635"/>
      </w:pPr>
      <w:rPr>
        <w:rFonts w:hint="default"/>
        <w:lang w:val="en-US"/>
      </w:rPr>
    </w:lvl>
    <w:lvl w:ilvl="5">
      <w:start w:val="1"/>
      <w:numFmt w:val="ideographTraditional"/>
      <w:suff w:val="nothing"/>
      <w:lvlText w:val="（%6）"/>
      <w:lvlJc w:val="left"/>
      <w:pPr>
        <w:ind w:left="3492" w:hanging="952"/>
      </w:p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</w:lvl>
    <w:lvl w:ilvl="7">
      <w:start w:val="1"/>
      <w:numFmt w:val="ideographZodiac"/>
      <w:suff w:val="nothing"/>
      <w:lvlText w:val="（%8）"/>
      <w:lvlJc w:val="left"/>
      <w:pPr>
        <w:ind w:left="4445" w:hanging="953"/>
      </w:p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</w:lvl>
  </w:abstractNum>
  <w:abstractNum w:abstractNumId="1" w15:restartNumberingAfterBreak="0">
    <w:nsid w:val="28586414"/>
    <w:multiLevelType w:val="multilevel"/>
    <w:tmpl w:val="98EE7C4C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474" w:hanging="52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(%4)"/>
      <w:lvlJc w:val="left"/>
      <w:pPr>
        <w:ind w:left="2540" w:hanging="953"/>
      </w:pPr>
    </w:lvl>
    <w:lvl w:ilvl="4">
      <w:start w:val="1"/>
      <w:numFmt w:val="decimal"/>
      <w:lvlText w:val="（%5）"/>
      <w:lvlJc w:val="left"/>
      <w:pPr>
        <w:ind w:left="2857" w:hanging="635"/>
      </w:pPr>
      <w:rPr>
        <w:rFonts w:hint="default"/>
        <w:lang w:val="en-US"/>
      </w:rPr>
    </w:lvl>
    <w:lvl w:ilvl="5">
      <w:start w:val="1"/>
      <w:numFmt w:val="ideographTraditional"/>
      <w:suff w:val="nothing"/>
      <w:lvlText w:val="（%6）"/>
      <w:lvlJc w:val="left"/>
      <w:pPr>
        <w:ind w:left="3492" w:hanging="952"/>
      </w:p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</w:lvl>
    <w:lvl w:ilvl="7">
      <w:start w:val="1"/>
      <w:numFmt w:val="ideographZodiac"/>
      <w:suff w:val="nothing"/>
      <w:lvlText w:val="（%8）"/>
      <w:lvlJc w:val="left"/>
      <w:pPr>
        <w:ind w:left="4445" w:hanging="953"/>
      </w:p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</w:lvl>
  </w:abstractNum>
  <w:abstractNum w:abstractNumId="2" w15:restartNumberingAfterBreak="0">
    <w:nsid w:val="329A6B90"/>
    <w:multiLevelType w:val="multilevel"/>
    <w:tmpl w:val="98EE7C4C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474" w:hanging="52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(%4)"/>
      <w:lvlJc w:val="left"/>
      <w:pPr>
        <w:ind w:left="2540" w:hanging="953"/>
      </w:pPr>
    </w:lvl>
    <w:lvl w:ilvl="4">
      <w:start w:val="1"/>
      <w:numFmt w:val="decimal"/>
      <w:lvlText w:val="（%5）"/>
      <w:lvlJc w:val="left"/>
      <w:pPr>
        <w:ind w:left="2857" w:hanging="635"/>
      </w:pPr>
      <w:rPr>
        <w:rFonts w:hint="default"/>
        <w:lang w:val="en-US"/>
      </w:rPr>
    </w:lvl>
    <w:lvl w:ilvl="5">
      <w:start w:val="1"/>
      <w:numFmt w:val="ideographTraditional"/>
      <w:suff w:val="nothing"/>
      <w:lvlText w:val="（%6）"/>
      <w:lvlJc w:val="left"/>
      <w:pPr>
        <w:ind w:left="3492" w:hanging="952"/>
      </w:p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</w:lvl>
    <w:lvl w:ilvl="7">
      <w:start w:val="1"/>
      <w:numFmt w:val="ideographZodiac"/>
      <w:suff w:val="nothing"/>
      <w:lvlText w:val="（%8）"/>
      <w:lvlJc w:val="left"/>
      <w:pPr>
        <w:ind w:left="4445" w:hanging="953"/>
      </w:p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</w:lvl>
  </w:abstractNum>
  <w:abstractNum w:abstractNumId="3" w15:restartNumberingAfterBreak="0">
    <w:nsid w:val="426A2BDB"/>
    <w:multiLevelType w:val="multilevel"/>
    <w:tmpl w:val="98EE7C4C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474" w:hanging="52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(%4)"/>
      <w:lvlJc w:val="left"/>
      <w:pPr>
        <w:ind w:left="2540" w:hanging="953"/>
      </w:pPr>
    </w:lvl>
    <w:lvl w:ilvl="4">
      <w:start w:val="1"/>
      <w:numFmt w:val="decimal"/>
      <w:lvlText w:val="（%5）"/>
      <w:lvlJc w:val="left"/>
      <w:pPr>
        <w:ind w:left="2857" w:hanging="635"/>
      </w:pPr>
      <w:rPr>
        <w:rFonts w:hint="default"/>
        <w:lang w:val="en-US"/>
      </w:rPr>
    </w:lvl>
    <w:lvl w:ilvl="5">
      <w:start w:val="1"/>
      <w:numFmt w:val="ideographTraditional"/>
      <w:suff w:val="nothing"/>
      <w:lvlText w:val="（%6）"/>
      <w:lvlJc w:val="left"/>
      <w:pPr>
        <w:ind w:left="3492" w:hanging="952"/>
      </w:p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</w:lvl>
    <w:lvl w:ilvl="7">
      <w:start w:val="1"/>
      <w:numFmt w:val="ideographZodiac"/>
      <w:suff w:val="nothing"/>
      <w:lvlText w:val="（%8）"/>
      <w:lvlJc w:val="left"/>
      <w:pPr>
        <w:ind w:left="4445" w:hanging="953"/>
      </w:p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</w:lvl>
  </w:abstractNum>
  <w:abstractNum w:abstractNumId="4" w15:restartNumberingAfterBreak="0">
    <w:nsid w:val="5E7919CB"/>
    <w:multiLevelType w:val="hybridMultilevel"/>
    <w:tmpl w:val="2B909D60"/>
    <w:lvl w:ilvl="0" w:tplc="A33CB472">
      <w:start w:val="1"/>
      <w:numFmt w:val="decimal"/>
      <w:lvlText w:val="（%1）"/>
      <w:lvlJc w:val="left"/>
      <w:pPr>
        <w:tabs>
          <w:tab w:val="num" w:pos="2230"/>
        </w:tabs>
        <w:ind w:left="22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70"/>
        </w:tabs>
        <w:ind w:left="2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0"/>
        </w:tabs>
        <w:ind w:left="2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0"/>
        </w:tabs>
        <w:ind w:left="3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10"/>
        </w:tabs>
        <w:ind w:left="3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50"/>
        </w:tabs>
        <w:ind w:left="5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0"/>
        </w:tabs>
        <w:ind w:left="5830" w:hanging="480"/>
      </w:pPr>
    </w:lvl>
  </w:abstractNum>
  <w:abstractNum w:abstractNumId="5" w15:restartNumberingAfterBreak="0">
    <w:nsid w:val="68C754CF"/>
    <w:multiLevelType w:val="multilevel"/>
    <w:tmpl w:val="98EE7C4C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474" w:hanging="52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(%4)"/>
      <w:lvlJc w:val="left"/>
      <w:pPr>
        <w:ind w:left="2540" w:hanging="953"/>
      </w:pPr>
    </w:lvl>
    <w:lvl w:ilvl="4">
      <w:start w:val="1"/>
      <w:numFmt w:val="decimal"/>
      <w:lvlText w:val="（%5）"/>
      <w:lvlJc w:val="left"/>
      <w:pPr>
        <w:ind w:left="2857" w:hanging="635"/>
      </w:pPr>
      <w:rPr>
        <w:rFonts w:hint="default"/>
        <w:lang w:val="en-US"/>
      </w:rPr>
    </w:lvl>
    <w:lvl w:ilvl="5">
      <w:start w:val="1"/>
      <w:numFmt w:val="ideographTraditional"/>
      <w:suff w:val="nothing"/>
      <w:lvlText w:val="（%6）"/>
      <w:lvlJc w:val="left"/>
      <w:pPr>
        <w:ind w:left="3492" w:hanging="952"/>
      </w:p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</w:lvl>
    <w:lvl w:ilvl="7">
      <w:start w:val="1"/>
      <w:numFmt w:val="ideographZodiac"/>
      <w:suff w:val="nothing"/>
      <w:lvlText w:val="（%8）"/>
      <w:lvlJc w:val="left"/>
      <w:pPr>
        <w:ind w:left="4445" w:hanging="953"/>
      </w:p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</w:lvl>
  </w:abstractNum>
  <w:abstractNum w:abstractNumId="6" w15:restartNumberingAfterBreak="0">
    <w:nsid w:val="6DA94D39"/>
    <w:multiLevelType w:val="multilevel"/>
    <w:tmpl w:val="98EE7C4C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474" w:hanging="52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(%4)"/>
      <w:lvlJc w:val="left"/>
      <w:pPr>
        <w:ind w:left="2540" w:hanging="953"/>
      </w:pPr>
    </w:lvl>
    <w:lvl w:ilvl="4">
      <w:start w:val="1"/>
      <w:numFmt w:val="decimal"/>
      <w:lvlText w:val="（%5）"/>
      <w:lvlJc w:val="left"/>
      <w:pPr>
        <w:ind w:left="2857" w:hanging="635"/>
      </w:pPr>
      <w:rPr>
        <w:rFonts w:hint="default"/>
        <w:lang w:val="en-US"/>
      </w:rPr>
    </w:lvl>
    <w:lvl w:ilvl="5">
      <w:start w:val="1"/>
      <w:numFmt w:val="ideographTraditional"/>
      <w:suff w:val="nothing"/>
      <w:lvlText w:val="（%6）"/>
      <w:lvlJc w:val="left"/>
      <w:pPr>
        <w:ind w:left="3492" w:hanging="952"/>
      </w:p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</w:lvl>
    <w:lvl w:ilvl="7">
      <w:start w:val="1"/>
      <w:numFmt w:val="ideographZodiac"/>
      <w:suff w:val="nothing"/>
      <w:lvlText w:val="（%8）"/>
      <w:lvlJc w:val="left"/>
      <w:pPr>
        <w:ind w:left="4445" w:hanging="953"/>
      </w:p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</w:lvl>
  </w:abstractNum>
  <w:abstractNum w:abstractNumId="7" w15:restartNumberingAfterBreak="0">
    <w:nsid w:val="7A420132"/>
    <w:multiLevelType w:val="hybridMultilevel"/>
    <w:tmpl w:val="3FBEA9F8"/>
    <w:lvl w:ilvl="0" w:tplc="C932297E">
      <w:start w:val="6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CC015A3"/>
    <w:multiLevelType w:val="hybridMultilevel"/>
    <w:tmpl w:val="43883B28"/>
    <w:lvl w:ilvl="0" w:tplc="C5062184">
      <w:start w:val="1"/>
      <w:numFmt w:val="decimal"/>
      <w:lvlText w:val="（%1）"/>
      <w:lvlJc w:val="left"/>
      <w:pPr>
        <w:tabs>
          <w:tab w:val="num" w:pos="2230"/>
        </w:tabs>
        <w:ind w:left="22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70"/>
        </w:tabs>
        <w:ind w:left="2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0"/>
        </w:tabs>
        <w:ind w:left="2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0"/>
        </w:tabs>
        <w:ind w:left="3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10"/>
        </w:tabs>
        <w:ind w:left="3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50"/>
        </w:tabs>
        <w:ind w:left="5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0"/>
        </w:tabs>
        <w:ind w:left="5830" w:hanging="4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E6"/>
    <w:rsid w:val="00037315"/>
    <w:rsid w:val="00097F68"/>
    <w:rsid w:val="000A3F1D"/>
    <w:rsid w:val="001940E6"/>
    <w:rsid w:val="001E08DD"/>
    <w:rsid w:val="002242CD"/>
    <w:rsid w:val="002445D6"/>
    <w:rsid w:val="003979E6"/>
    <w:rsid w:val="004249FC"/>
    <w:rsid w:val="00485B94"/>
    <w:rsid w:val="004954EF"/>
    <w:rsid w:val="004F612E"/>
    <w:rsid w:val="00500823"/>
    <w:rsid w:val="005329BF"/>
    <w:rsid w:val="005A279B"/>
    <w:rsid w:val="00647F43"/>
    <w:rsid w:val="006F5EDB"/>
    <w:rsid w:val="00705BE7"/>
    <w:rsid w:val="007133B4"/>
    <w:rsid w:val="007A5BCF"/>
    <w:rsid w:val="007F2FA8"/>
    <w:rsid w:val="008279A2"/>
    <w:rsid w:val="008E3769"/>
    <w:rsid w:val="00A65AD7"/>
    <w:rsid w:val="00AE3427"/>
    <w:rsid w:val="00BC367D"/>
    <w:rsid w:val="00C16465"/>
    <w:rsid w:val="00C17032"/>
    <w:rsid w:val="00C84D08"/>
    <w:rsid w:val="00D302FF"/>
    <w:rsid w:val="00D47B76"/>
    <w:rsid w:val="00DA4B18"/>
    <w:rsid w:val="00E0374D"/>
    <w:rsid w:val="00E20FE0"/>
    <w:rsid w:val="00E401A0"/>
    <w:rsid w:val="00E86B2D"/>
    <w:rsid w:val="00F17785"/>
    <w:rsid w:val="00F42F65"/>
    <w:rsid w:val="00F53194"/>
    <w:rsid w:val="00F7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12F805ED-B4D3-4753-A892-7AD03096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79E6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character" w:customStyle="1" w:styleId="a4">
    <w:name w:val="本文縮排 字元"/>
    <w:basedOn w:val="a0"/>
    <w:link w:val="a3"/>
    <w:rsid w:val="003979E6"/>
    <w:rPr>
      <w:rFonts w:ascii="新細明體" w:eastAsia="新細明體" w:hAnsi="新細明體" w:cs="Times New Roman"/>
      <w:kern w:val="0"/>
      <w:szCs w:val="24"/>
    </w:rPr>
  </w:style>
  <w:style w:type="character" w:styleId="a5">
    <w:name w:val="Hyperlink"/>
    <w:rsid w:val="00705BE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E08DD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037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3731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37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37315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42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42F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.edu.tw/six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ontent1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9042C-9569-445D-B720-B1DC2E17E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洪利穎</dc:creator>
  <cp:keywords/>
  <dc:description/>
  <cp:lastModifiedBy>洪利穎</cp:lastModifiedBy>
  <cp:revision>3</cp:revision>
  <cp:lastPrinted>2018-01-22T04:18:00Z</cp:lastPrinted>
  <dcterms:created xsi:type="dcterms:W3CDTF">2018-03-21T01:39:00Z</dcterms:created>
  <dcterms:modified xsi:type="dcterms:W3CDTF">2018-03-26T00:10:00Z</dcterms:modified>
</cp:coreProperties>
</file>